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DEA36" w14:textId="77777777" w:rsidR="002D7FAD" w:rsidRDefault="002D7FAD" w:rsidP="00B833A9">
      <w:pPr>
        <w:pStyle w:val="Nzov"/>
        <w:outlineLvl w:val="0"/>
        <w:rPr>
          <w:rFonts w:ascii="Century Gothic" w:hAnsi="Century Gothic" w:cs="Arial"/>
          <w:sz w:val="24"/>
          <w:szCs w:val="24"/>
        </w:rPr>
        <w:sectPr w:rsidR="002D7FAD" w:rsidSect="00C5095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802" w:right="1559" w:bottom="2268" w:left="992" w:header="709" w:footer="709" w:gutter="0"/>
          <w:cols w:space="708"/>
          <w:titlePg/>
          <w:docGrid w:linePitch="360"/>
        </w:sectPr>
      </w:pPr>
    </w:p>
    <w:p w14:paraId="2FAF1793" w14:textId="2FACA4BF" w:rsidR="00B833A9" w:rsidRPr="00685675" w:rsidRDefault="00B833A9" w:rsidP="00B833A9">
      <w:pPr>
        <w:pStyle w:val="Nzov"/>
        <w:outlineLvl w:val="0"/>
        <w:rPr>
          <w:rFonts w:ascii="Century Gothic" w:hAnsi="Century Gothic" w:cs="Arial"/>
          <w:sz w:val="22"/>
          <w:szCs w:val="24"/>
        </w:rPr>
      </w:pPr>
      <w:r w:rsidRPr="00685675">
        <w:rPr>
          <w:rFonts w:ascii="Century Gothic" w:hAnsi="Century Gothic" w:cs="Arial"/>
          <w:sz w:val="22"/>
          <w:szCs w:val="24"/>
        </w:rPr>
        <w:t xml:space="preserve">Štatút </w:t>
      </w:r>
      <w:proofErr w:type="spellStart"/>
      <w:r w:rsidR="00CF110E">
        <w:rPr>
          <w:rFonts w:ascii="Century Gothic" w:hAnsi="Century Gothic" w:cs="Arial"/>
          <w:sz w:val="22"/>
          <w:szCs w:val="24"/>
        </w:rPr>
        <w:t>instagram</w:t>
      </w:r>
      <w:proofErr w:type="spellEnd"/>
      <w:r w:rsidR="00CF110E">
        <w:rPr>
          <w:rFonts w:ascii="Century Gothic" w:hAnsi="Century Gothic" w:cs="Arial"/>
          <w:sz w:val="22"/>
          <w:szCs w:val="24"/>
        </w:rPr>
        <w:t xml:space="preserve"> </w:t>
      </w:r>
      <w:r w:rsidRPr="00685675">
        <w:rPr>
          <w:rFonts w:ascii="Century Gothic" w:hAnsi="Century Gothic" w:cs="Arial"/>
          <w:sz w:val="22"/>
          <w:szCs w:val="24"/>
        </w:rPr>
        <w:t>súťaže</w:t>
      </w:r>
    </w:p>
    <w:p w14:paraId="6B2822EA" w14:textId="6277B6EA" w:rsidR="00B833A9" w:rsidRPr="00CE5795" w:rsidRDefault="00B833A9" w:rsidP="00B833A9">
      <w:pPr>
        <w:pStyle w:val="Nzov"/>
        <w:outlineLvl w:val="0"/>
        <w:rPr>
          <w:rFonts w:ascii="Century Gothic" w:hAnsi="Century Gothic" w:cs="Arial"/>
          <w:b w:val="0"/>
          <w:sz w:val="22"/>
          <w:szCs w:val="24"/>
        </w:rPr>
      </w:pPr>
      <w:r w:rsidRPr="00CE5795">
        <w:rPr>
          <w:rFonts w:ascii="Century Gothic" w:hAnsi="Century Gothic" w:cs="Arial"/>
          <w:b w:val="0"/>
          <w:sz w:val="22"/>
          <w:szCs w:val="24"/>
        </w:rPr>
        <w:t>„</w:t>
      </w:r>
      <w:r w:rsidR="00981AB1" w:rsidRPr="00CE5795">
        <w:rPr>
          <w:rFonts w:ascii="Century Gothic" w:hAnsi="Century Gothic" w:cs="Arial"/>
          <w:b w:val="0"/>
          <w:i/>
          <w:sz w:val="22"/>
          <w:szCs w:val="24"/>
        </w:rPr>
        <w:t>Súťaž o</w:t>
      </w:r>
      <w:r w:rsidR="00CE5795" w:rsidRPr="00CE5795">
        <w:rPr>
          <w:rFonts w:ascii="Century Gothic" w:hAnsi="Century Gothic" w:cs="Arial"/>
          <w:b w:val="0"/>
          <w:i/>
          <w:sz w:val="22"/>
          <w:szCs w:val="24"/>
        </w:rPr>
        <w:t xml:space="preserve"> 3x balíček od značky </w:t>
      </w:r>
      <w:proofErr w:type="spellStart"/>
      <w:r w:rsidR="00981AB1" w:rsidRPr="00CE5795">
        <w:rPr>
          <w:rFonts w:ascii="Century Gothic" w:hAnsi="Century Gothic" w:cs="Arial"/>
          <w:b w:val="0"/>
          <w:i/>
          <w:sz w:val="22"/>
          <w:szCs w:val="24"/>
        </w:rPr>
        <w:t>Fusakle</w:t>
      </w:r>
      <w:proofErr w:type="spellEnd"/>
      <w:r w:rsidRPr="00CE5795">
        <w:rPr>
          <w:rFonts w:ascii="Century Gothic" w:hAnsi="Century Gothic" w:cs="Arial"/>
          <w:b w:val="0"/>
          <w:sz w:val="22"/>
          <w:szCs w:val="24"/>
        </w:rPr>
        <w:t>“</w:t>
      </w:r>
    </w:p>
    <w:p w14:paraId="7DD053E7" w14:textId="77777777" w:rsidR="00B833A9" w:rsidRPr="00685675" w:rsidRDefault="00B833A9" w:rsidP="00B833A9">
      <w:pPr>
        <w:pStyle w:val="Nzov"/>
        <w:outlineLvl w:val="0"/>
        <w:rPr>
          <w:rFonts w:ascii="Century Gothic" w:hAnsi="Century Gothic" w:cs="Arial"/>
          <w:b w:val="0"/>
          <w:sz w:val="22"/>
          <w:szCs w:val="24"/>
        </w:rPr>
      </w:pPr>
      <w:r w:rsidRPr="00685675">
        <w:rPr>
          <w:rFonts w:ascii="Century Gothic" w:hAnsi="Century Gothic" w:cs="Arial"/>
          <w:b w:val="0"/>
          <w:sz w:val="22"/>
          <w:szCs w:val="24"/>
        </w:rPr>
        <w:t>(ďalej len</w:t>
      </w:r>
      <w:r w:rsidRPr="00685675">
        <w:rPr>
          <w:rFonts w:ascii="Century Gothic" w:hAnsi="Century Gothic" w:cs="Arial"/>
          <w:sz w:val="22"/>
          <w:szCs w:val="24"/>
        </w:rPr>
        <w:t xml:space="preserve"> „Štatút“ </w:t>
      </w:r>
      <w:r w:rsidRPr="00685675">
        <w:rPr>
          <w:rFonts w:ascii="Century Gothic" w:hAnsi="Century Gothic" w:cs="Arial"/>
          <w:b w:val="0"/>
          <w:sz w:val="22"/>
          <w:szCs w:val="24"/>
        </w:rPr>
        <w:t>alebo</w:t>
      </w:r>
      <w:r w:rsidRPr="00685675">
        <w:rPr>
          <w:rFonts w:ascii="Century Gothic" w:hAnsi="Century Gothic" w:cs="Arial"/>
          <w:sz w:val="22"/>
          <w:szCs w:val="24"/>
        </w:rPr>
        <w:t xml:space="preserve"> „Súťaž“</w:t>
      </w:r>
      <w:r w:rsidRPr="00685675">
        <w:rPr>
          <w:rFonts w:ascii="Century Gothic" w:hAnsi="Century Gothic" w:cs="Arial"/>
          <w:b w:val="0"/>
          <w:sz w:val="22"/>
          <w:szCs w:val="24"/>
        </w:rPr>
        <w:t>)</w:t>
      </w:r>
    </w:p>
    <w:p w14:paraId="3C2FD083" w14:textId="77777777" w:rsidR="00B833A9" w:rsidRPr="00F926FD" w:rsidRDefault="00B833A9" w:rsidP="00B833A9">
      <w:pPr>
        <w:pStyle w:val="Nzov"/>
        <w:jc w:val="left"/>
        <w:outlineLvl w:val="0"/>
        <w:rPr>
          <w:rFonts w:ascii="Century Gothic" w:hAnsi="Century Gothic"/>
          <w:b w:val="0"/>
          <w:sz w:val="24"/>
          <w:szCs w:val="24"/>
        </w:rPr>
      </w:pPr>
    </w:p>
    <w:p w14:paraId="115EF45B" w14:textId="77777777" w:rsidR="00B833A9" w:rsidRPr="00F926FD" w:rsidRDefault="00B833A9" w:rsidP="00B833A9">
      <w:pPr>
        <w:widowControl w:val="0"/>
        <w:ind w:left="360"/>
        <w:rPr>
          <w:rFonts w:ascii="Century Gothic" w:hAnsi="Century Gothic"/>
          <w:b/>
          <w:snapToGrid w:val="0"/>
          <w:sz w:val="22"/>
          <w:szCs w:val="22"/>
        </w:rPr>
      </w:pPr>
    </w:p>
    <w:p w14:paraId="02D0F478" w14:textId="77777777" w:rsidR="00B833A9" w:rsidRPr="00F926FD" w:rsidRDefault="00B833A9" w:rsidP="00685675">
      <w:pPr>
        <w:widowControl w:val="0"/>
        <w:numPr>
          <w:ilvl w:val="0"/>
          <w:numId w:val="1"/>
        </w:numPr>
        <w:ind w:left="284" w:hanging="284"/>
        <w:rPr>
          <w:rFonts w:ascii="Century Gothic" w:hAnsi="Century Gothic"/>
          <w:b/>
          <w:snapToGrid w:val="0"/>
          <w:sz w:val="22"/>
          <w:szCs w:val="22"/>
        </w:rPr>
      </w:pPr>
      <w:proofErr w:type="spellStart"/>
      <w:r w:rsidRPr="00F926FD">
        <w:rPr>
          <w:rFonts w:ascii="Century Gothic" w:hAnsi="Century Gothic"/>
          <w:b/>
          <w:snapToGrid w:val="0"/>
          <w:sz w:val="22"/>
          <w:szCs w:val="22"/>
        </w:rPr>
        <w:t>Vyhlasovateľ</w:t>
      </w:r>
      <w:proofErr w:type="spellEnd"/>
      <w:r w:rsidRPr="00F926FD">
        <w:rPr>
          <w:rFonts w:ascii="Century Gothic" w:hAnsi="Century Gothic"/>
          <w:b/>
          <w:snapToGrid w:val="0"/>
          <w:sz w:val="22"/>
          <w:szCs w:val="22"/>
        </w:rPr>
        <w:t>:</w:t>
      </w:r>
      <w:r w:rsidRPr="00F926FD">
        <w:rPr>
          <w:rFonts w:ascii="Century Gothic" w:hAnsi="Century Gothic"/>
          <w:b/>
          <w:snapToGrid w:val="0"/>
          <w:sz w:val="22"/>
          <w:szCs w:val="22"/>
        </w:rPr>
        <w:tab/>
      </w:r>
    </w:p>
    <w:p w14:paraId="253F55EB" w14:textId="2009474C" w:rsidR="00B833A9" w:rsidRPr="00F926FD" w:rsidRDefault="00B833A9" w:rsidP="00685675">
      <w:pPr>
        <w:widowControl w:val="0"/>
        <w:rPr>
          <w:rFonts w:ascii="Century Gothic" w:hAnsi="Century Gothic"/>
          <w:snapToGrid w:val="0"/>
          <w:sz w:val="22"/>
          <w:szCs w:val="22"/>
        </w:rPr>
      </w:pPr>
      <w:proofErr w:type="spellStart"/>
      <w:r w:rsidRPr="00F926FD">
        <w:rPr>
          <w:rFonts w:ascii="Century Gothic" w:hAnsi="Century Gothic"/>
          <w:snapToGrid w:val="0"/>
          <w:sz w:val="22"/>
          <w:szCs w:val="22"/>
        </w:rPr>
        <w:t>Obchodné</w:t>
      </w:r>
      <w:proofErr w:type="spellEnd"/>
      <w:r w:rsidRPr="00F926FD">
        <w:rPr>
          <w:rFonts w:ascii="Century Gothic" w:hAnsi="Century Gothic"/>
          <w:snapToGrid w:val="0"/>
          <w:sz w:val="22"/>
          <w:szCs w:val="22"/>
        </w:rPr>
        <w:t xml:space="preserve"> </w:t>
      </w:r>
      <w:proofErr w:type="spellStart"/>
      <w:r w:rsidRPr="00F926FD">
        <w:rPr>
          <w:rFonts w:ascii="Century Gothic" w:hAnsi="Century Gothic"/>
          <w:snapToGrid w:val="0"/>
          <w:sz w:val="22"/>
          <w:szCs w:val="22"/>
        </w:rPr>
        <w:t>meno</w:t>
      </w:r>
      <w:proofErr w:type="spellEnd"/>
      <w:r w:rsidRPr="00F926FD">
        <w:rPr>
          <w:rFonts w:ascii="Century Gothic" w:hAnsi="Century Gothic"/>
          <w:snapToGrid w:val="0"/>
          <w:sz w:val="22"/>
          <w:szCs w:val="22"/>
        </w:rPr>
        <w:t xml:space="preserve">: </w:t>
      </w:r>
      <w:r w:rsidR="0083489E">
        <w:rPr>
          <w:rFonts w:ascii="Century Gothic" w:hAnsi="Century Gothic"/>
          <w:snapToGrid w:val="0"/>
          <w:sz w:val="22"/>
          <w:szCs w:val="22"/>
        </w:rPr>
        <w:t>365.bank, a. s.</w:t>
      </w:r>
      <w:r w:rsidRPr="00F926FD">
        <w:rPr>
          <w:rFonts w:ascii="Century Gothic" w:hAnsi="Century Gothic"/>
          <w:snapToGrid w:val="0"/>
          <w:sz w:val="22"/>
          <w:szCs w:val="22"/>
        </w:rPr>
        <w:t xml:space="preserve"> </w:t>
      </w:r>
    </w:p>
    <w:p w14:paraId="09CFE64D" w14:textId="1F00E6CF" w:rsidR="00B833A9" w:rsidRPr="00F926FD" w:rsidRDefault="00B833A9" w:rsidP="00685675">
      <w:pPr>
        <w:widowControl w:val="0"/>
        <w:outlineLvl w:val="0"/>
        <w:rPr>
          <w:rFonts w:ascii="Century Gothic" w:hAnsi="Century Gothic"/>
          <w:snapToGrid w:val="0"/>
          <w:sz w:val="22"/>
          <w:szCs w:val="22"/>
        </w:rPr>
      </w:pPr>
      <w:proofErr w:type="spellStart"/>
      <w:r w:rsidRPr="00F926FD">
        <w:rPr>
          <w:rFonts w:ascii="Century Gothic" w:hAnsi="Century Gothic"/>
          <w:snapToGrid w:val="0"/>
          <w:sz w:val="22"/>
          <w:szCs w:val="22"/>
        </w:rPr>
        <w:t>Sídlo</w:t>
      </w:r>
      <w:proofErr w:type="spellEnd"/>
      <w:r w:rsidRPr="00F926FD">
        <w:rPr>
          <w:rFonts w:ascii="Century Gothic" w:hAnsi="Century Gothic"/>
          <w:snapToGrid w:val="0"/>
          <w:sz w:val="22"/>
          <w:szCs w:val="22"/>
        </w:rPr>
        <w:t xml:space="preserve">: </w:t>
      </w:r>
      <w:proofErr w:type="spellStart"/>
      <w:r w:rsidR="0083489E">
        <w:rPr>
          <w:rFonts w:ascii="Century Gothic" w:hAnsi="Century Gothic"/>
          <w:snapToGrid w:val="0"/>
          <w:sz w:val="22"/>
          <w:szCs w:val="22"/>
        </w:rPr>
        <w:t>Dvořákovo</w:t>
      </w:r>
      <w:proofErr w:type="spellEnd"/>
      <w:r w:rsidR="0083489E">
        <w:rPr>
          <w:rFonts w:ascii="Century Gothic" w:hAnsi="Century Gothic"/>
          <w:snapToGrid w:val="0"/>
          <w:sz w:val="22"/>
          <w:szCs w:val="22"/>
        </w:rPr>
        <w:t xml:space="preserve"> </w:t>
      </w:r>
      <w:proofErr w:type="spellStart"/>
      <w:r w:rsidR="0083489E">
        <w:rPr>
          <w:rFonts w:ascii="Century Gothic" w:hAnsi="Century Gothic"/>
          <w:snapToGrid w:val="0"/>
          <w:sz w:val="22"/>
          <w:szCs w:val="22"/>
        </w:rPr>
        <w:t>nábrežie</w:t>
      </w:r>
      <w:proofErr w:type="spellEnd"/>
      <w:r w:rsidR="0083489E">
        <w:rPr>
          <w:rFonts w:ascii="Century Gothic" w:hAnsi="Century Gothic"/>
          <w:snapToGrid w:val="0"/>
          <w:sz w:val="22"/>
          <w:szCs w:val="22"/>
        </w:rPr>
        <w:t xml:space="preserve"> 4</w:t>
      </w:r>
      <w:r w:rsidRPr="00F926FD">
        <w:rPr>
          <w:rFonts w:ascii="Century Gothic" w:hAnsi="Century Gothic"/>
          <w:snapToGrid w:val="0"/>
          <w:sz w:val="22"/>
          <w:szCs w:val="22"/>
        </w:rPr>
        <w:t>, 811 02 Bratislava</w:t>
      </w:r>
    </w:p>
    <w:p w14:paraId="07C2DEDC" w14:textId="77777777" w:rsidR="00B833A9" w:rsidRPr="00F926FD" w:rsidRDefault="00B833A9" w:rsidP="00685675">
      <w:pPr>
        <w:widowControl w:val="0"/>
        <w:outlineLvl w:val="0"/>
        <w:rPr>
          <w:rFonts w:ascii="Century Gothic" w:hAnsi="Century Gothic"/>
          <w:snapToGrid w:val="0"/>
          <w:sz w:val="22"/>
          <w:szCs w:val="22"/>
        </w:rPr>
      </w:pPr>
      <w:r w:rsidRPr="00F926FD">
        <w:rPr>
          <w:rFonts w:ascii="Century Gothic" w:hAnsi="Century Gothic"/>
          <w:snapToGrid w:val="0"/>
          <w:sz w:val="22"/>
          <w:szCs w:val="22"/>
        </w:rPr>
        <w:t>IČO: 31 340 890</w:t>
      </w:r>
    </w:p>
    <w:p w14:paraId="59EC4AF4" w14:textId="77777777" w:rsidR="00B833A9" w:rsidRPr="00F926FD" w:rsidRDefault="00B833A9" w:rsidP="00685675">
      <w:pPr>
        <w:widowControl w:val="0"/>
        <w:outlineLvl w:val="0"/>
        <w:rPr>
          <w:rFonts w:ascii="Century Gothic" w:hAnsi="Century Gothic"/>
          <w:snapToGrid w:val="0"/>
          <w:sz w:val="22"/>
          <w:szCs w:val="22"/>
        </w:rPr>
      </w:pPr>
      <w:proofErr w:type="spellStart"/>
      <w:r w:rsidRPr="00F926FD">
        <w:rPr>
          <w:rFonts w:ascii="Century Gothic" w:hAnsi="Century Gothic"/>
          <w:snapToGrid w:val="0"/>
          <w:sz w:val="22"/>
          <w:szCs w:val="22"/>
        </w:rPr>
        <w:t>Zapísaná</w:t>
      </w:r>
      <w:proofErr w:type="spellEnd"/>
      <w:r w:rsidRPr="00F926FD">
        <w:rPr>
          <w:rFonts w:ascii="Century Gothic" w:hAnsi="Century Gothic"/>
          <w:snapToGrid w:val="0"/>
          <w:sz w:val="22"/>
          <w:szCs w:val="22"/>
        </w:rPr>
        <w:t>: v </w:t>
      </w:r>
      <w:proofErr w:type="spellStart"/>
      <w:r w:rsidRPr="00F926FD">
        <w:rPr>
          <w:rFonts w:ascii="Century Gothic" w:hAnsi="Century Gothic"/>
          <w:snapToGrid w:val="0"/>
          <w:sz w:val="22"/>
          <w:szCs w:val="22"/>
        </w:rPr>
        <w:t>Obchodnom</w:t>
      </w:r>
      <w:proofErr w:type="spellEnd"/>
      <w:r w:rsidRPr="00F926FD">
        <w:rPr>
          <w:rFonts w:ascii="Century Gothic" w:hAnsi="Century Gothic"/>
          <w:snapToGrid w:val="0"/>
          <w:sz w:val="22"/>
          <w:szCs w:val="22"/>
        </w:rPr>
        <w:t xml:space="preserve"> </w:t>
      </w:r>
      <w:proofErr w:type="spellStart"/>
      <w:r w:rsidRPr="00F926FD">
        <w:rPr>
          <w:rFonts w:ascii="Century Gothic" w:hAnsi="Century Gothic"/>
          <w:snapToGrid w:val="0"/>
          <w:sz w:val="22"/>
          <w:szCs w:val="22"/>
        </w:rPr>
        <w:t>registri</w:t>
      </w:r>
      <w:proofErr w:type="spellEnd"/>
      <w:r w:rsidRPr="00F926FD">
        <w:rPr>
          <w:rFonts w:ascii="Century Gothic" w:hAnsi="Century Gothic"/>
          <w:snapToGrid w:val="0"/>
          <w:sz w:val="22"/>
          <w:szCs w:val="22"/>
        </w:rPr>
        <w:t xml:space="preserve"> </w:t>
      </w:r>
      <w:proofErr w:type="spellStart"/>
      <w:r w:rsidRPr="00F926FD">
        <w:rPr>
          <w:rFonts w:ascii="Century Gothic" w:hAnsi="Century Gothic"/>
          <w:snapToGrid w:val="0"/>
          <w:sz w:val="22"/>
          <w:szCs w:val="22"/>
        </w:rPr>
        <w:t>Okresného</w:t>
      </w:r>
      <w:proofErr w:type="spellEnd"/>
      <w:r w:rsidRPr="00F926FD">
        <w:rPr>
          <w:rFonts w:ascii="Century Gothic" w:hAnsi="Century Gothic"/>
          <w:snapToGrid w:val="0"/>
          <w:sz w:val="22"/>
          <w:szCs w:val="22"/>
        </w:rPr>
        <w:t xml:space="preserve"> </w:t>
      </w:r>
      <w:proofErr w:type="spellStart"/>
      <w:r w:rsidRPr="00F926FD">
        <w:rPr>
          <w:rFonts w:ascii="Century Gothic" w:hAnsi="Century Gothic"/>
          <w:snapToGrid w:val="0"/>
          <w:sz w:val="22"/>
          <w:szCs w:val="22"/>
        </w:rPr>
        <w:t>súdu</w:t>
      </w:r>
      <w:proofErr w:type="spellEnd"/>
      <w:r w:rsidRPr="00F926FD">
        <w:rPr>
          <w:rFonts w:ascii="Century Gothic" w:hAnsi="Century Gothic"/>
          <w:snapToGrid w:val="0"/>
          <w:sz w:val="22"/>
          <w:szCs w:val="22"/>
        </w:rPr>
        <w:t xml:space="preserve"> </w:t>
      </w:r>
      <w:proofErr w:type="gramStart"/>
      <w:r w:rsidRPr="00F926FD">
        <w:rPr>
          <w:rFonts w:ascii="Century Gothic" w:hAnsi="Century Gothic"/>
          <w:snapToGrid w:val="0"/>
          <w:sz w:val="22"/>
          <w:szCs w:val="22"/>
        </w:rPr>
        <w:t>Bratislava  I</w:t>
      </w:r>
      <w:proofErr w:type="gramEnd"/>
      <w:r w:rsidRPr="00F926FD">
        <w:rPr>
          <w:rFonts w:ascii="Century Gothic" w:hAnsi="Century Gothic"/>
          <w:snapToGrid w:val="0"/>
          <w:sz w:val="22"/>
          <w:szCs w:val="22"/>
        </w:rPr>
        <w:t xml:space="preserve">, v odd. </w:t>
      </w:r>
      <w:proofErr w:type="gramStart"/>
      <w:r w:rsidRPr="00F926FD">
        <w:rPr>
          <w:rFonts w:ascii="Century Gothic" w:hAnsi="Century Gothic"/>
          <w:snapToGrid w:val="0"/>
          <w:sz w:val="22"/>
          <w:szCs w:val="22"/>
        </w:rPr>
        <w:t>Sa</w:t>
      </w:r>
      <w:proofErr w:type="gramEnd"/>
      <w:r w:rsidRPr="00F926FD">
        <w:rPr>
          <w:rFonts w:ascii="Century Gothic" w:hAnsi="Century Gothic"/>
          <w:snapToGrid w:val="0"/>
          <w:sz w:val="22"/>
          <w:szCs w:val="22"/>
        </w:rPr>
        <w:t xml:space="preserve">, </w:t>
      </w:r>
      <w:proofErr w:type="spellStart"/>
      <w:r w:rsidRPr="00F926FD">
        <w:rPr>
          <w:rFonts w:ascii="Century Gothic" w:hAnsi="Century Gothic"/>
          <w:snapToGrid w:val="0"/>
          <w:sz w:val="22"/>
          <w:szCs w:val="22"/>
        </w:rPr>
        <w:t>vo</w:t>
      </w:r>
      <w:proofErr w:type="spellEnd"/>
      <w:r w:rsidRPr="00F926FD">
        <w:rPr>
          <w:rFonts w:ascii="Century Gothic" w:hAnsi="Century Gothic"/>
          <w:snapToGrid w:val="0"/>
          <w:sz w:val="22"/>
          <w:szCs w:val="22"/>
        </w:rPr>
        <w:t xml:space="preserve"> </w:t>
      </w:r>
      <w:proofErr w:type="spellStart"/>
      <w:r w:rsidRPr="00F926FD">
        <w:rPr>
          <w:rFonts w:ascii="Century Gothic" w:hAnsi="Century Gothic"/>
          <w:snapToGrid w:val="0"/>
          <w:sz w:val="22"/>
          <w:szCs w:val="22"/>
        </w:rPr>
        <w:t>vložke</w:t>
      </w:r>
      <w:proofErr w:type="spellEnd"/>
      <w:r w:rsidRPr="00F926FD">
        <w:rPr>
          <w:rFonts w:ascii="Century Gothic" w:hAnsi="Century Gothic"/>
          <w:snapToGrid w:val="0"/>
          <w:sz w:val="22"/>
          <w:szCs w:val="22"/>
        </w:rPr>
        <w:t xml:space="preserve"> č. 501/B</w:t>
      </w:r>
    </w:p>
    <w:p w14:paraId="590452D9" w14:textId="452B6435" w:rsidR="00B833A9" w:rsidRPr="00F926FD" w:rsidRDefault="00B833A9" w:rsidP="00685675">
      <w:pPr>
        <w:widowControl w:val="0"/>
        <w:outlineLvl w:val="0"/>
        <w:rPr>
          <w:rFonts w:ascii="Century Gothic" w:hAnsi="Century Gothic"/>
          <w:snapToGrid w:val="0"/>
          <w:sz w:val="22"/>
          <w:szCs w:val="22"/>
        </w:rPr>
      </w:pPr>
      <w:r w:rsidRPr="00F926FD">
        <w:rPr>
          <w:rFonts w:ascii="Century Gothic" w:hAnsi="Century Gothic"/>
          <w:snapToGrid w:val="0"/>
          <w:sz w:val="22"/>
          <w:szCs w:val="22"/>
        </w:rPr>
        <w:t>(</w:t>
      </w:r>
      <w:proofErr w:type="spellStart"/>
      <w:proofErr w:type="gramStart"/>
      <w:r w:rsidRPr="00F926FD">
        <w:rPr>
          <w:rFonts w:ascii="Century Gothic" w:hAnsi="Century Gothic"/>
          <w:snapToGrid w:val="0"/>
          <w:sz w:val="22"/>
          <w:szCs w:val="22"/>
        </w:rPr>
        <w:t>ďalej</w:t>
      </w:r>
      <w:proofErr w:type="spellEnd"/>
      <w:proofErr w:type="gramEnd"/>
      <w:r w:rsidRPr="00F926FD">
        <w:rPr>
          <w:rFonts w:ascii="Century Gothic" w:hAnsi="Century Gothic"/>
          <w:snapToGrid w:val="0"/>
          <w:sz w:val="22"/>
          <w:szCs w:val="22"/>
        </w:rPr>
        <w:t xml:space="preserve"> </w:t>
      </w:r>
      <w:proofErr w:type="spellStart"/>
      <w:r w:rsidRPr="00F926FD">
        <w:rPr>
          <w:rFonts w:ascii="Century Gothic" w:hAnsi="Century Gothic"/>
          <w:snapToGrid w:val="0"/>
          <w:sz w:val="22"/>
          <w:szCs w:val="22"/>
        </w:rPr>
        <w:t>len</w:t>
      </w:r>
      <w:proofErr w:type="spellEnd"/>
      <w:r w:rsidRPr="00F926FD">
        <w:rPr>
          <w:rFonts w:ascii="Century Gothic" w:hAnsi="Century Gothic"/>
          <w:snapToGrid w:val="0"/>
          <w:sz w:val="22"/>
          <w:szCs w:val="22"/>
        </w:rPr>
        <w:t xml:space="preserve"> „</w:t>
      </w:r>
      <w:r w:rsidRPr="00F926FD">
        <w:rPr>
          <w:rFonts w:ascii="Century Gothic" w:hAnsi="Century Gothic"/>
          <w:b/>
          <w:snapToGrid w:val="0"/>
          <w:sz w:val="22"/>
          <w:szCs w:val="22"/>
        </w:rPr>
        <w:t>Banka</w:t>
      </w:r>
      <w:r w:rsidRPr="00F926FD">
        <w:rPr>
          <w:rFonts w:ascii="Century Gothic" w:hAnsi="Century Gothic"/>
          <w:snapToGrid w:val="0"/>
          <w:sz w:val="22"/>
          <w:szCs w:val="22"/>
        </w:rPr>
        <w:t>“)</w:t>
      </w:r>
    </w:p>
    <w:p w14:paraId="15EB315E" w14:textId="77777777" w:rsidR="00B833A9" w:rsidRPr="00F926FD" w:rsidRDefault="00B833A9" w:rsidP="00B833A9">
      <w:pPr>
        <w:widowControl w:val="0"/>
        <w:ind w:left="2832"/>
        <w:outlineLvl w:val="0"/>
        <w:rPr>
          <w:rFonts w:ascii="Century Gothic" w:hAnsi="Century Gothic"/>
          <w:snapToGrid w:val="0"/>
          <w:sz w:val="22"/>
          <w:szCs w:val="22"/>
        </w:rPr>
      </w:pPr>
    </w:p>
    <w:p w14:paraId="1785A9E1" w14:textId="467708D7" w:rsidR="000E4DFA" w:rsidRPr="00685675" w:rsidRDefault="00B833A9" w:rsidP="00685675">
      <w:pPr>
        <w:keepNext/>
        <w:widowControl w:val="0"/>
        <w:numPr>
          <w:ilvl w:val="0"/>
          <w:numId w:val="1"/>
        </w:numPr>
        <w:tabs>
          <w:tab w:val="left" w:pos="284"/>
        </w:tabs>
        <w:ind w:left="0" w:firstLine="0"/>
        <w:outlineLvl w:val="0"/>
        <w:rPr>
          <w:rFonts w:ascii="Century Gothic" w:hAnsi="Century Gothic"/>
          <w:snapToGrid w:val="0"/>
          <w:sz w:val="22"/>
          <w:szCs w:val="22"/>
        </w:rPr>
      </w:pPr>
      <w:proofErr w:type="spellStart"/>
      <w:r w:rsidRPr="00F926FD">
        <w:rPr>
          <w:rFonts w:ascii="Century Gothic" w:hAnsi="Century Gothic"/>
          <w:b/>
          <w:snapToGrid w:val="0"/>
          <w:sz w:val="22"/>
          <w:szCs w:val="22"/>
        </w:rPr>
        <w:t>Termín</w:t>
      </w:r>
      <w:proofErr w:type="spellEnd"/>
      <w:r w:rsidRPr="00F926FD">
        <w:rPr>
          <w:rFonts w:ascii="Century Gothic" w:hAnsi="Century Gothic"/>
          <w:b/>
          <w:snapToGrid w:val="0"/>
          <w:sz w:val="22"/>
          <w:szCs w:val="22"/>
        </w:rPr>
        <w:t xml:space="preserve"> </w:t>
      </w:r>
      <w:proofErr w:type="spellStart"/>
      <w:r w:rsidRPr="00F926FD">
        <w:rPr>
          <w:rFonts w:ascii="Century Gothic" w:hAnsi="Century Gothic"/>
          <w:b/>
          <w:snapToGrid w:val="0"/>
          <w:sz w:val="22"/>
          <w:szCs w:val="22"/>
        </w:rPr>
        <w:t>realizácie</w:t>
      </w:r>
      <w:proofErr w:type="spellEnd"/>
      <w:r w:rsidRPr="00F926FD">
        <w:rPr>
          <w:rFonts w:ascii="Century Gothic" w:hAnsi="Century Gothic"/>
          <w:b/>
          <w:snapToGrid w:val="0"/>
          <w:sz w:val="22"/>
          <w:szCs w:val="22"/>
        </w:rPr>
        <w:t xml:space="preserve"> </w:t>
      </w:r>
      <w:proofErr w:type="spellStart"/>
      <w:r w:rsidRPr="00F926FD">
        <w:rPr>
          <w:rFonts w:ascii="Century Gothic" w:hAnsi="Century Gothic"/>
          <w:b/>
          <w:snapToGrid w:val="0"/>
          <w:sz w:val="22"/>
          <w:szCs w:val="22"/>
        </w:rPr>
        <w:t>Súťaže</w:t>
      </w:r>
      <w:proofErr w:type="spellEnd"/>
      <w:r w:rsidRPr="00F926FD">
        <w:rPr>
          <w:rFonts w:ascii="Century Gothic" w:hAnsi="Century Gothic"/>
          <w:b/>
          <w:snapToGrid w:val="0"/>
          <w:sz w:val="22"/>
          <w:szCs w:val="22"/>
        </w:rPr>
        <w:t xml:space="preserve">: </w:t>
      </w:r>
      <w:r w:rsidR="00CE5795">
        <w:rPr>
          <w:rFonts w:ascii="Century Gothic" w:hAnsi="Century Gothic"/>
          <w:i/>
          <w:snapToGrid w:val="0"/>
          <w:sz w:val="22"/>
          <w:szCs w:val="22"/>
        </w:rPr>
        <w:t>27.3. – 3</w:t>
      </w:r>
      <w:r w:rsidR="00C5095D">
        <w:rPr>
          <w:rFonts w:ascii="Century Gothic" w:hAnsi="Century Gothic"/>
          <w:i/>
          <w:snapToGrid w:val="0"/>
          <w:sz w:val="22"/>
          <w:szCs w:val="22"/>
        </w:rPr>
        <w:t>.4</w:t>
      </w:r>
      <w:r w:rsidR="00981AB1">
        <w:rPr>
          <w:rFonts w:ascii="Century Gothic" w:hAnsi="Century Gothic"/>
          <w:i/>
          <w:snapToGrid w:val="0"/>
          <w:sz w:val="22"/>
          <w:szCs w:val="22"/>
        </w:rPr>
        <w:t xml:space="preserve"> .2022</w:t>
      </w:r>
      <w:r w:rsidRPr="00F926FD">
        <w:rPr>
          <w:rFonts w:ascii="Century Gothic" w:hAnsi="Century Gothic"/>
          <w:snapToGrid w:val="0"/>
          <w:sz w:val="22"/>
          <w:szCs w:val="22"/>
        </w:rPr>
        <w:t xml:space="preserve"> (</w:t>
      </w:r>
      <w:proofErr w:type="spellStart"/>
      <w:r w:rsidRPr="00F926FD">
        <w:rPr>
          <w:rFonts w:ascii="Century Gothic" w:hAnsi="Century Gothic"/>
          <w:snapToGrid w:val="0"/>
          <w:sz w:val="22"/>
          <w:szCs w:val="22"/>
        </w:rPr>
        <w:t>ďalej</w:t>
      </w:r>
      <w:proofErr w:type="spellEnd"/>
      <w:r w:rsidRPr="00F926FD">
        <w:rPr>
          <w:rFonts w:ascii="Century Gothic" w:hAnsi="Century Gothic"/>
          <w:snapToGrid w:val="0"/>
          <w:sz w:val="22"/>
          <w:szCs w:val="22"/>
        </w:rPr>
        <w:t xml:space="preserve"> </w:t>
      </w:r>
      <w:proofErr w:type="spellStart"/>
      <w:r w:rsidRPr="00F926FD">
        <w:rPr>
          <w:rFonts w:ascii="Century Gothic" w:hAnsi="Century Gothic"/>
          <w:snapToGrid w:val="0"/>
          <w:sz w:val="22"/>
          <w:szCs w:val="22"/>
        </w:rPr>
        <w:t>len</w:t>
      </w:r>
      <w:proofErr w:type="spellEnd"/>
      <w:r w:rsidRPr="00F926FD">
        <w:rPr>
          <w:rFonts w:ascii="Century Gothic" w:hAnsi="Century Gothic"/>
          <w:snapToGrid w:val="0"/>
          <w:sz w:val="22"/>
          <w:szCs w:val="22"/>
        </w:rPr>
        <w:t xml:space="preserve"> „</w:t>
      </w:r>
      <w:proofErr w:type="spellStart"/>
      <w:r w:rsidRPr="00F926FD">
        <w:rPr>
          <w:rFonts w:ascii="Century Gothic" w:hAnsi="Century Gothic"/>
          <w:b/>
          <w:snapToGrid w:val="0"/>
          <w:sz w:val="22"/>
          <w:szCs w:val="22"/>
        </w:rPr>
        <w:t>Termín</w:t>
      </w:r>
      <w:proofErr w:type="spellEnd"/>
      <w:r w:rsidRPr="00F926FD">
        <w:rPr>
          <w:rFonts w:ascii="Century Gothic" w:hAnsi="Century Gothic"/>
          <w:b/>
          <w:snapToGrid w:val="0"/>
          <w:sz w:val="22"/>
          <w:szCs w:val="22"/>
        </w:rPr>
        <w:t xml:space="preserve"> </w:t>
      </w:r>
      <w:proofErr w:type="spellStart"/>
      <w:r w:rsidRPr="00F926FD">
        <w:rPr>
          <w:rFonts w:ascii="Century Gothic" w:hAnsi="Century Gothic"/>
          <w:b/>
          <w:snapToGrid w:val="0"/>
          <w:sz w:val="22"/>
          <w:szCs w:val="22"/>
        </w:rPr>
        <w:t>Súťaže</w:t>
      </w:r>
      <w:proofErr w:type="spellEnd"/>
      <w:r w:rsidRPr="00F926FD">
        <w:rPr>
          <w:rFonts w:ascii="Century Gothic" w:hAnsi="Century Gothic"/>
          <w:snapToGrid w:val="0"/>
          <w:sz w:val="22"/>
          <w:szCs w:val="22"/>
        </w:rPr>
        <w:t>“)</w:t>
      </w:r>
    </w:p>
    <w:p w14:paraId="340B0834" w14:textId="77777777" w:rsidR="000E4DFA" w:rsidRPr="00F926FD" w:rsidRDefault="000E4DFA" w:rsidP="00685675">
      <w:pPr>
        <w:keepNext/>
        <w:widowControl w:val="0"/>
        <w:tabs>
          <w:tab w:val="left" w:pos="284"/>
        </w:tabs>
        <w:outlineLvl w:val="0"/>
        <w:rPr>
          <w:rFonts w:ascii="Century Gothic" w:hAnsi="Century Gothic"/>
          <w:snapToGrid w:val="0"/>
          <w:sz w:val="22"/>
          <w:szCs w:val="22"/>
        </w:rPr>
      </w:pPr>
    </w:p>
    <w:p w14:paraId="0FE3BE8F" w14:textId="4A58C868" w:rsidR="002355CC" w:rsidRPr="00F926FD" w:rsidRDefault="002B68EA" w:rsidP="00685675">
      <w:pPr>
        <w:keepNext/>
        <w:widowControl w:val="0"/>
        <w:numPr>
          <w:ilvl w:val="0"/>
          <w:numId w:val="1"/>
        </w:numPr>
        <w:tabs>
          <w:tab w:val="left" w:pos="284"/>
        </w:tabs>
        <w:ind w:left="0" w:firstLine="0"/>
        <w:outlineLvl w:val="0"/>
        <w:rPr>
          <w:rFonts w:ascii="Century Gothic" w:hAnsi="Century Gothic"/>
          <w:snapToGrid w:val="0"/>
          <w:sz w:val="22"/>
          <w:szCs w:val="22"/>
        </w:rPr>
      </w:pPr>
      <w:proofErr w:type="spellStart"/>
      <w:r>
        <w:rPr>
          <w:rFonts w:ascii="Century Gothic" w:hAnsi="Century Gothic"/>
          <w:b/>
          <w:snapToGrid w:val="0"/>
          <w:sz w:val="22"/>
          <w:szCs w:val="22"/>
        </w:rPr>
        <w:t>Ú</w:t>
      </w:r>
      <w:r w:rsidR="00B833A9" w:rsidRPr="00F926FD">
        <w:rPr>
          <w:rFonts w:ascii="Century Gothic" w:hAnsi="Century Gothic"/>
          <w:b/>
          <w:snapToGrid w:val="0"/>
          <w:sz w:val="22"/>
          <w:szCs w:val="22"/>
        </w:rPr>
        <w:t>čas</w:t>
      </w:r>
      <w:r>
        <w:rPr>
          <w:rFonts w:ascii="Century Gothic" w:hAnsi="Century Gothic"/>
          <w:b/>
          <w:snapToGrid w:val="0"/>
          <w:sz w:val="22"/>
          <w:szCs w:val="22"/>
        </w:rPr>
        <w:t>ť</w:t>
      </w:r>
      <w:proofErr w:type="spellEnd"/>
      <w:r w:rsidR="00B833A9" w:rsidRPr="00F926FD">
        <w:rPr>
          <w:rFonts w:ascii="Century Gothic" w:hAnsi="Century Gothic"/>
          <w:b/>
          <w:snapToGrid w:val="0"/>
          <w:sz w:val="22"/>
          <w:szCs w:val="22"/>
        </w:rPr>
        <w:t xml:space="preserve"> </w:t>
      </w:r>
      <w:proofErr w:type="spellStart"/>
      <w:r w:rsidR="00B833A9" w:rsidRPr="00F926FD">
        <w:rPr>
          <w:rFonts w:ascii="Century Gothic" w:hAnsi="Century Gothic"/>
          <w:b/>
          <w:snapToGrid w:val="0"/>
          <w:sz w:val="22"/>
          <w:szCs w:val="22"/>
        </w:rPr>
        <w:t>na</w:t>
      </w:r>
      <w:proofErr w:type="spellEnd"/>
      <w:r w:rsidR="00B833A9" w:rsidRPr="00F926FD">
        <w:rPr>
          <w:rFonts w:ascii="Century Gothic" w:hAnsi="Century Gothic"/>
          <w:b/>
          <w:snapToGrid w:val="0"/>
          <w:sz w:val="22"/>
          <w:szCs w:val="22"/>
        </w:rPr>
        <w:t xml:space="preserve"> </w:t>
      </w:r>
      <w:proofErr w:type="spellStart"/>
      <w:r w:rsidR="00B833A9" w:rsidRPr="00F926FD">
        <w:rPr>
          <w:rFonts w:ascii="Century Gothic" w:hAnsi="Century Gothic"/>
          <w:b/>
          <w:snapToGrid w:val="0"/>
          <w:sz w:val="22"/>
          <w:szCs w:val="22"/>
        </w:rPr>
        <w:t>Súťaži</w:t>
      </w:r>
      <w:proofErr w:type="spellEnd"/>
      <w:r>
        <w:rPr>
          <w:rFonts w:ascii="Century Gothic" w:hAnsi="Century Gothic"/>
          <w:b/>
          <w:snapToGrid w:val="0"/>
          <w:sz w:val="22"/>
          <w:szCs w:val="22"/>
        </w:rPr>
        <w:t xml:space="preserve"> a </w:t>
      </w:r>
      <w:proofErr w:type="spellStart"/>
      <w:r>
        <w:rPr>
          <w:rFonts w:ascii="Century Gothic" w:hAnsi="Century Gothic"/>
          <w:b/>
          <w:snapToGrid w:val="0"/>
          <w:sz w:val="22"/>
          <w:szCs w:val="22"/>
        </w:rPr>
        <w:t>jej</w:t>
      </w:r>
      <w:proofErr w:type="spellEnd"/>
      <w:r>
        <w:rPr>
          <w:rFonts w:ascii="Century Gothic" w:hAnsi="Century Gothic"/>
          <w:b/>
          <w:snapToGrid w:val="0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b/>
          <w:snapToGrid w:val="0"/>
          <w:sz w:val="22"/>
          <w:szCs w:val="22"/>
        </w:rPr>
        <w:t>podmienky</w:t>
      </w:r>
      <w:proofErr w:type="spellEnd"/>
      <w:r w:rsidR="00B833A9" w:rsidRPr="00F926FD">
        <w:rPr>
          <w:rFonts w:ascii="Century Gothic" w:hAnsi="Century Gothic"/>
          <w:b/>
          <w:snapToGrid w:val="0"/>
          <w:sz w:val="22"/>
          <w:szCs w:val="22"/>
        </w:rPr>
        <w:t xml:space="preserve">: </w:t>
      </w:r>
    </w:p>
    <w:p w14:paraId="2F122DCC" w14:textId="6EA0B5B0" w:rsidR="002355CC" w:rsidRPr="00F926FD" w:rsidRDefault="002355CC" w:rsidP="00685675">
      <w:pPr>
        <w:pStyle w:val="Zarkazkladnhotextu2"/>
        <w:ind w:left="0"/>
        <w:rPr>
          <w:rFonts w:ascii="Century Gothic" w:eastAsiaTheme="minorEastAsia" w:hAnsi="Century Gothic" w:cstheme="minorBidi"/>
          <w:snapToGrid w:val="0"/>
          <w:sz w:val="22"/>
          <w:szCs w:val="22"/>
          <w:lang w:val="en-US" w:bidi="ar-SA"/>
        </w:rPr>
      </w:pPr>
      <w:proofErr w:type="spellStart"/>
      <w:r w:rsidRPr="00F926FD">
        <w:rPr>
          <w:rFonts w:ascii="Century Gothic" w:eastAsiaTheme="minorEastAsia" w:hAnsi="Century Gothic" w:cstheme="minorBidi"/>
          <w:snapToGrid w:val="0"/>
          <w:sz w:val="22"/>
          <w:szCs w:val="22"/>
          <w:lang w:val="en-US" w:bidi="ar-SA"/>
        </w:rPr>
        <w:t>Súťaž</w:t>
      </w:r>
      <w:proofErr w:type="spellEnd"/>
      <w:r w:rsidRPr="00F926FD">
        <w:rPr>
          <w:rFonts w:ascii="Century Gothic" w:eastAsiaTheme="minorEastAsia" w:hAnsi="Century Gothic" w:cstheme="minorBidi"/>
          <w:snapToGrid w:val="0"/>
          <w:sz w:val="22"/>
          <w:szCs w:val="22"/>
          <w:lang w:val="en-US" w:bidi="ar-SA"/>
        </w:rPr>
        <w:t xml:space="preserve"> </w:t>
      </w:r>
      <w:proofErr w:type="spellStart"/>
      <w:proofErr w:type="gramStart"/>
      <w:r w:rsidRPr="00F926FD">
        <w:rPr>
          <w:rFonts w:ascii="Century Gothic" w:eastAsiaTheme="minorEastAsia" w:hAnsi="Century Gothic" w:cstheme="minorBidi"/>
          <w:snapToGrid w:val="0"/>
          <w:sz w:val="22"/>
          <w:szCs w:val="22"/>
          <w:lang w:val="en-US" w:bidi="ar-SA"/>
        </w:rPr>
        <w:t>sa</w:t>
      </w:r>
      <w:proofErr w:type="spellEnd"/>
      <w:proofErr w:type="gramEnd"/>
      <w:r w:rsidRPr="00F926FD">
        <w:rPr>
          <w:rFonts w:ascii="Century Gothic" w:eastAsiaTheme="minorEastAsia" w:hAnsi="Century Gothic" w:cstheme="minorBidi"/>
          <w:snapToGrid w:val="0"/>
          <w:sz w:val="22"/>
          <w:szCs w:val="22"/>
          <w:lang w:val="en-US" w:bidi="ar-SA"/>
        </w:rPr>
        <w:t xml:space="preserve"> </w:t>
      </w:r>
      <w:proofErr w:type="spellStart"/>
      <w:r w:rsidRPr="00F926FD">
        <w:rPr>
          <w:rFonts w:ascii="Century Gothic" w:eastAsiaTheme="minorEastAsia" w:hAnsi="Century Gothic" w:cstheme="minorBidi"/>
          <w:snapToGrid w:val="0"/>
          <w:sz w:val="22"/>
          <w:szCs w:val="22"/>
          <w:lang w:val="en-US" w:bidi="ar-SA"/>
        </w:rPr>
        <w:t>uskutoční</w:t>
      </w:r>
      <w:proofErr w:type="spellEnd"/>
      <w:r w:rsidRPr="00F926FD">
        <w:rPr>
          <w:rFonts w:ascii="Century Gothic" w:eastAsiaTheme="minorEastAsia" w:hAnsi="Century Gothic" w:cstheme="minorBidi"/>
          <w:snapToGrid w:val="0"/>
          <w:sz w:val="22"/>
          <w:szCs w:val="22"/>
          <w:lang w:val="en-US" w:bidi="ar-SA"/>
        </w:rPr>
        <w:t xml:space="preserve"> </w:t>
      </w:r>
      <w:proofErr w:type="spellStart"/>
      <w:r w:rsidRPr="00F926FD">
        <w:rPr>
          <w:rFonts w:ascii="Century Gothic" w:eastAsiaTheme="minorEastAsia" w:hAnsi="Century Gothic" w:cstheme="minorBidi"/>
          <w:snapToGrid w:val="0"/>
          <w:sz w:val="22"/>
          <w:szCs w:val="22"/>
          <w:lang w:val="en-US" w:bidi="ar-SA"/>
        </w:rPr>
        <w:t>na</w:t>
      </w:r>
      <w:proofErr w:type="spellEnd"/>
      <w:r w:rsidRPr="00F926FD">
        <w:rPr>
          <w:rFonts w:ascii="Century Gothic" w:eastAsiaTheme="minorEastAsia" w:hAnsi="Century Gothic" w:cstheme="minorBidi"/>
          <w:snapToGrid w:val="0"/>
          <w:sz w:val="22"/>
          <w:szCs w:val="22"/>
          <w:lang w:val="en-US" w:bidi="ar-SA"/>
        </w:rPr>
        <w:t xml:space="preserve"> </w:t>
      </w:r>
      <w:proofErr w:type="spellStart"/>
      <w:r w:rsidRPr="00F926FD">
        <w:rPr>
          <w:rFonts w:ascii="Century Gothic" w:eastAsiaTheme="minorEastAsia" w:hAnsi="Century Gothic" w:cstheme="minorBidi"/>
          <w:snapToGrid w:val="0"/>
          <w:sz w:val="22"/>
          <w:szCs w:val="22"/>
          <w:lang w:val="en-US" w:bidi="ar-SA"/>
        </w:rPr>
        <w:t>u</w:t>
      </w:r>
      <w:r w:rsidRPr="00F926FD">
        <w:rPr>
          <w:rFonts w:ascii="Century Gothic" w:eastAsiaTheme="minorEastAsia" w:hAnsi="Century Gothic" w:cs="Century Gothic"/>
          <w:snapToGrid w:val="0"/>
          <w:sz w:val="22"/>
          <w:szCs w:val="22"/>
          <w:lang w:val="en-US" w:bidi="ar-SA"/>
        </w:rPr>
        <w:t>ží</w:t>
      </w:r>
      <w:r w:rsidRPr="00F926FD">
        <w:rPr>
          <w:rFonts w:ascii="Century Gothic" w:eastAsiaTheme="minorEastAsia" w:hAnsi="Century Gothic" w:cstheme="minorBidi"/>
          <w:snapToGrid w:val="0"/>
          <w:sz w:val="22"/>
          <w:szCs w:val="22"/>
          <w:lang w:val="en-US" w:bidi="ar-SA"/>
        </w:rPr>
        <w:t>vate</w:t>
      </w:r>
      <w:r w:rsidRPr="00F926FD">
        <w:rPr>
          <w:rFonts w:ascii="Century Gothic" w:eastAsiaTheme="minorEastAsia" w:hAnsi="Century Gothic" w:cs="Century Gothic"/>
          <w:snapToGrid w:val="0"/>
          <w:sz w:val="22"/>
          <w:szCs w:val="22"/>
          <w:lang w:val="en-US" w:bidi="ar-SA"/>
        </w:rPr>
        <w:t>ľ</w:t>
      </w:r>
      <w:r w:rsidRPr="00F926FD">
        <w:rPr>
          <w:rFonts w:ascii="Century Gothic" w:eastAsiaTheme="minorEastAsia" w:hAnsi="Century Gothic" w:cstheme="minorBidi"/>
          <w:snapToGrid w:val="0"/>
          <w:sz w:val="22"/>
          <w:szCs w:val="22"/>
          <w:lang w:val="en-US" w:bidi="ar-SA"/>
        </w:rPr>
        <w:t>skom</w:t>
      </w:r>
      <w:proofErr w:type="spellEnd"/>
      <w:r w:rsidRPr="00F926FD">
        <w:rPr>
          <w:rFonts w:ascii="Century Gothic" w:eastAsiaTheme="minorEastAsia" w:hAnsi="Century Gothic" w:cstheme="minorBidi"/>
          <w:snapToGrid w:val="0"/>
          <w:sz w:val="22"/>
          <w:szCs w:val="22"/>
          <w:lang w:val="en-US" w:bidi="ar-SA"/>
        </w:rPr>
        <w:t xml:space="preserve"> </w:t>
      </w:r>
      <w:proofErr w:type="spellStart"/>
      <w:r w:rsidRPr="00F926FD">
        <w:rPr>
          <w:rFonts w:ascii="Century Gothic" w:eastAsiaTheme="minorEastAsia" w:hAnsi="Century Gothic" w:cs="Century Gothic"/>
          <w:snapToGrid w:val="0"/>
          <w:sz w:val="22"/>
          <w:szCs w:val="22"/>
          <w:lang w:val="en-US" w:bidi="ar-SA"/>
        </w:rPr>
        <w:t>úč</w:t>
      </w:r>
      <w:r w:rsidRPr="00F926FD">
        <w:rPr>
          <w:rFonts w:ascii="Century Gothic" w:eastAsiaTheme="minorEastAsia" w:hAnsi="Century Gothic" w:cstheme="minorBidi"/>
          <w:snapToGrid w:val="0"/>
          <w:sz w:val="22"/>
          <w:szCs w:val="22"/>
          <w:lang w:val="en-US" w:bidi="ar-SA"/>
        </w:rPr>
        <w:t>te</w:t>
      </w:r>
      <w:proofErr w:type="spellEnd"/>
      <w:r w:rsidRPr="00F926FD">
        <w:rPr>
          <w:rFonts w:ascii="Century Gothic" w:eastAsiaTheme="minorEastAsia" w:hAnsi="Century Gothic" w:cstheme="minorBidi"/>
          <w:snapToGrid w:val="0"/>
          <w:sz w:val="22"/>
          <w:szCs w:val="22"/>
          <w:lang w:val="en-US" w:bidi="ar-SA"/>
        </w:rPr>
        <w:t xml:space="preserve"> </w:t>
      </w:r>
      <w:proofErr w:type="spellStart"/>
      <w:r w:rsidRPr="00F926FD">
        <w:rPr>
          <w:rFonts w:ascii="Century Gothic" w:eastAsiaTheme="minorEastAsia" w:hAnsi="Century Gothic" w:cstheme="minorBidi"/>
          <w:snapToGrid w:val="0"/>
          <w:sz w:val="22"/>
          <w:szCs w:val="22"/>
          <w:lang w:val="en-US" w:bidi="ar-SA"/>
        </w:rPr>
        <w:t>Banky</w:t>
      </w:r>
      <w:proofErr w:type="spellEnd"/>
      <w:r w:rsidRPr="00F926FD">
        <w:rPr>
          <w:rFonts w:ascii="Century Gothic" w:eastAsiaTheme="minorEastAsia" w:hAnsi="Century Gothic" w:cstheme="minorBidi"/>
          <w:snapToGrid w:val="0"/>
          <w:sz w:val="22"/>
          <w:szCs w:val="22"/>
          <w:lang w:val="en-US" w:bidi="ar-SA"/>
        </w:rPr>
        <w:t xml:space="preserve"> </w:t>
      </w:r>
      <w:hyperlink r:id="rId14" w:history="1">
        <w:r w:rsidR="005122BA" w:rsidRPr="00F926FD">
          <w:rPr>
            <w:rStyle w:val="Hypertextovprepojenie"/>
            <w:rFonts w:ascii="Century Gothic" w:eastAsiaTheme="minorEastAsia" w:hAnsi="Century Gothic" w:cstheme="minorBidi"/>
            <w:snapToGrid w:val="0"/>
            <w:sz w:val="22"/>
            <w:szCs w:val="22"/>
            <w:lang w:val="en-US" w:bidi="ar-SA"/>
          </w:rPr>
          <w:t>www.instagram.com/365.bank</w:t>
        </w:r>
      </w:hyperlink>
      <w:r w:rsidR="00F76A11" w:rsidRPr="00F926FD">
        <w:rPr>
          <w:rFonts w:ascii="Century Gothic" w:eastAsiaTheme="minorEastAsia" w:hAnsi="Century Gothic" w:cstheme="minorBidi"/>
          <w:snapToGrid w:val="0"/>
          <w:sz w:val="22"/>
          <w:szCs w:val="22"/>
          <w:lang w:val="en-US" w:bidi="ar-SA"/>
        </w:rPr>
        <w:t xml:space="preserve"> </w:t>
      </w:r>
      <w:r w:rsidR="00092203" w:rsidRPr="00F926FD">
        <w:rPr>
          <w:rFonts w:ascii="Century Gothic" w:eastAsiaTheme="minorEastAsia" w:hAnsi="Century Gothic" w:cstheme="minorBidi"/>
          <w:snapToGrid w:val="0"/>
          <w:sz w:val="22"/>
          <w:szCs w:val="22"/>
          <w:lang w:val="en-US" w:bidi="ar-SA"/>
        </w:rPr>
        <w:t>(</w:t>
      </w:r>
      <w:proofErr w:type="spellStart"/>
      <w:r w:rsidR="00092203" w:rsidRPr="00F926FD">
        <w:rPr>
          <w:rFonts w:ascii="Century Gothic" w:eastAsiaTheme="minorEastAsia" w:hAnsi="Century Gothic" w:cstheme="minorBidi"/>
          <w:snapToGrid w:val="0"/>
          <w:sz w:val="22"/>
          <w:szCs w:val="22"/>
          <w:lang w:val="en-US" w:bidi="ar-SA"/>
        </w:rPr>
        <w:t>ďalej</w:t>
      </w:r>
      <w:proofErr w:type="spellEnd"/>
      <w:r w:rsidR="00092203" w:rsidRPr="00F926FD">
        <w:rPr>
          <w:rFonts w:ascii="Century Gothic" w:eastAsiaTheme="minorEastAsia" w:hAnsi="Century Gothic" w:cstheme="minorBidi"/>
          <w:snapToGrid w:val="0"/>
          <w:sz w:val="22"/>
          <w:szCs w:val="22"/>
          <w:lang w:val="en-US" w:bidi="ar-SA"/>
        </w:rPr>
        <w:t xml:space="preserve"> </w:t>
      </w:r>
      <w:proofErr w:type="spellStart"/>
      <w:r w:rsidR="00092203" w:rsidRPr="00F926FD">
        <w:rPr>
          <w:rFonts w:ascii="Century Gothic" w:eastAsiaTheme="minorEastAsia" w:hAnsi="Century Gothic" w:cstheme="minorBidi"/>
          <w:snapToGrid w:val="0"/>
          <w:sz w:val="22"/>
          <w:szCs w:val="22"/>
          <w:lang w:val="en-US" w:bidi="ar-SA"/>
        </w:rPr>
        <w:t>len</w:t>
      </w:r>
      <w:proofErr w:type="spellEnd"/>
      <w:r w:rsidR="00092203" w:rsidRPr="00F926FD">
        <w:rPr>
          <w:rFonts w:ascii="Century Gothic" w:eastAsiaTheme="minorEastAsia" w:hAnsi="Century Gothic" w:cstheme="minorBidi"/>
          <w:snapToGrid w:val="0"/>
          <w:sz w:val="22"/>
          <w:szCs w:val="22"/>
          <w:lang w:val="en-US" w:bidi="ar-SA"/>
        </w:rPr>
        <w:t xml:space="preserve"> “</w:t>
      </w:r>
      <w:proofErr w:type="spellStart"/>
      <w:r w:rsidR="00C92C8D">
        <w:rPr>
          <w:rFonts w:ascii="Century Gothic" w:eastAsiaTheme="minorEastAsia" w:hAnsi="Century Gothic" w:cstheme="minorBidi"/>
          <w:b/>
          <w:snapToGrid w:val="0"/>
          <w:sz w:val="22"/>
          <w:szCs w:val="22"/>
          <w:lang w:val="en-US" w:bidi="ar-SA"/>
        </w:rPr>
        <w:t>Sociálna</w:t>
      </w:r>
      <w:proofErr w:type="spellEnd"/>
      <w:r w:rsidR="00C92C8D">
        <w:rPr>
          <w:rFonts w:ascii="Century Gothic" w:eastAsiaTheme="minorEastAsia" w:hAnsi="Century Gothic" w:cstheme="minorBidi"/>
          <w:b/>
          <w:snapToGrid w:val="0"/>
          <w:sz w:val="22"/>
          <w:szCs w:val="22"/>
          <w:lang w:val="en-US" w:bidi="ar-SA"/>
        </w:rPr>
        <w:t xml:space="preserve"> </w:t>
      </w:r>
      <w:proofErr w:type="spellStart"/>
      <w:r w:rsidR="00C92C8D">
        <w:rPr>
          <w:rFonts w:ascii="Century Gothic" w:eastAsiaTheme="minorEastAsia" w:hAnsi="Century Gothic" w:cstheme="minorBidi"/>
          <w:b/>
          <w:snapToGrid w:val="0"/>
          <w:sz w:val="22"/>
          <w:szCs w:val="22"/>
          <w:lang w:val="en-US" w:bidi="ar-SA"/>
        </w:rPr>
        <w:t>sieť</w:t>
      </w:r>
      <w:proofErr w:type="spellEnd"/>
      <w:r w:rsidR="00C92C8D">
        <w:rPr>
          <w:rFonts w:ascii="Century Gothic" w:eastAsiaTheme="minorEastAsia" w:hAnsi="Century Gothic" w:cstheme="minorBidi"/>
          <w:b/>
          <w:snapToGrid w:val="0"/>
          <w:sz w:val="22"/>
          <w:szCs w:val="22"/>
          <w:lang w:val="en-US" w:bidi="ar-SA"/>
        </w:rPr>
        <w:t xml:space="preserve"> </w:t>
      </w:r>
      <w:proofErr w:type="spellStart"/>
      <w:r w:rsidR="00092203" w:rsidRPr="00F926FD">
        <w:rPr>
          <w:rFonts w:ascii="Century Gothic" w:eastAsiaTheme="minorEastAsia" w:hAnsi="Century Gothic" w:cstheme="minorBidi"/>
          <w:b/>
          <w:snapToGrid w:val="0"/>
          <w:sz w:val="22"/>
          <w:szCs w:val="22"/>
          <w:lang w:val="en-US" w:bidi="ar-SA"/>
        </w:rPr>
        <w:t>Banky</w:t>
      </w:r>
      <w:proofErr w:type="spellEnd"/>
      <w:r w:rsidR="00092203" w:rsidRPr="00F926FD">
        <w:rPr>
          <w:rFonts w:ascii="Century Gothic" w:eastAsiaTheme="minorEastAsia" w:hAnsi="Century Gothic" w:cstheme="minorBidi"/>
          <w:snapToGrid w:val="0"/>
          <w:sz w:val="22"/>
          <w:szCs w:val="22"/>
          <w:lang w:val="en-US" w:bidi="ar-SA"/>
        </w:rPr>
        <w:t>”)</w:t>
      </w:r>
      <w:r w:rsidR="0083489E">
        <w:rPr>
          <w:rFonts w:ascii="Century Gothic" w:eastAsiaTheme="minorEastAsia" w:hAnsi="Century Gothic" w:cstheme="minorBidi"/>
          <w:snapToGrid w:val="0"/>
          <w:sz w:val="22"/>
          <w:szCs w:val="22"/>
          <w:lang w:val="en-US" w:bidi="ar-SA"/>
        </w:rPr>
        <w:t xml:space="preserve"> </w:t>
      </w:r>
      <w:proofErr w:type="spellStart"/>
      <w:r w:rsidRPr="00F926FD">
        <w:rPr>
          <w:rFonts w:ascii="Century Gothic" w:eastAsiaTheme="minorEastAsia" w:hAnsi="Century Gothic" w:cstheme="minorBidi"/>
          <w:snapToGrid w:val="0"/>
          <w:sz w:val="22"/>
          <w:szCs w:val="22"/>
          <w:lang w:val="en-US" w:bidi="ar-SA"/>
        </w:rPr>
        <w:t>na</w:t>
      </w:r>
      <w:proofErr w:type="spellEnd"/>
      <w:r w:rsidRPr="00F926FD">
        <w:rPr>
          <w:rFonts w:ascii="Century Gothic" w:eastAsiaTheme="minorEastAsia" w:hAnsi="Century Gothic" w:cstheme="minorBidi"/>
          <w:snapToGrid w:val="0"/>
          <w:sz w:val="22"/>
          <w:szCs w:val="22"/>
          <w:lang w:val="en-US" w:bidi="ar-SA"/>
        </w:rPr>
        <w:t xml:space="preserve"> </w:t>
      </w:r>
      <w:proofErr w:type="spellStart"/>
      <w:r w:rsidRPr="00F926FD">
        <w:rPr>
          <w:rFonts w:ascii="Century Gothic" w:eastAsiaTheme="minorEastAsia" w:hAnsi="Century Gothic" w:cstheme="minorBidi"/>
          <w:snapToGrid w:val="0"/>
          <w:sz w:val="22"/>
          <w:szCs w:val="22"/>
          <w:lang w:val="en-US" w:bidi="ar-SA"/>
        </w:rPr>
        <w:t>soci</w:t>
      </w:r>
      <w:r w:rsidRPr="00F926FD">
        <w:rPr>
          <w:rFonts w:ascii="Century Gothic" w:eastAsiaTheme="minorEastAsia" w:hAnsi="Century Gothic" w:cs="Century Gothic"/>
          <w:snapToGrid w:val="0"/>
          <w:sz w:val="22"/>
          <w:szCs w:val="22"/>
          <w:lang w:val="en-US" w:bidi="ar-SA"/>
        </w:rPr>
        <w:t>á</w:t>
      </w:r>
      <w:r w:rsidRPr="00F926FD">
        <w:rPr>
          <w:rFonts w:ascii="Century Gothic" w:eastAsiaTheme="minorEastAsia" w:hAnsi="Century Gothic" w:cstheme="minorBidi"/>
          <w:snapToGrid w:val="0"/>
          <w:sz w:val="22"/>
          <w:szCs w:val="22"/>
          <w:lang w:val="en-US" w:bidi="ar-SA"/>
        </w:rPr>
        <w:t>lnej</w:t>
      </w:r>
      <w:proofErr w:type="spellEnd"/>
      <w:r w:rsidRPr="00F926FD">
        <w:rPr>
          <w:rFonts w:ascii="Century Gothic" w:eastAsiaTheme="minorEastAsia" w:hAnsi="Century Gothic" w:cstheme="minorBidi"/>
          <w:snapToGrid w:val="0"/>
          <w:sz w:val="22"/>
          <w:szCs w:val="22"/>
          <w:lang w:val="en-US" w:bidi="ar-SA"/>
        </w:rPr>
        <w:t xml:space="preserve"> </w:t>
      </w:r>
      <w:proofErr w:type="spellStart"/>
      <w:r w:rsidRPr="00F926FD">
        <w:rPr>
          <w:rFonts w:ascii="Century Gothic" w:eastAsiaTheme="minorEastAsia" w:hAnsi="Century Gothic" w:cstheme="minorBidi"/>
          <w:snapToGrid w:val="0"/>
          <w:sz w:val="22"/>
          <w:szCs w:val="22"/>
          <w:lang w:val="en-US" w:bidi="ar-SA"/>
        </w:rPr>
        <w:t>sieti</w:t>
      </w:r>
      <w:proofErr w:type="spellEnd"/>
      <w:r w:rsidRPr="00F926FD">
        <w:rPr>
          <w:rFonts w:ascii="Century Gothic" w:eastAsiaTheme="minorEastAsia" w:hAnsi="Century Gothic" w:cstheme="minorBidi"/>
          <w:snapToGrid w:val="0"/>
          <w:sz w:val="22"/>
          <w:szCs w:val="22"/>
          <w:lang w:val="en-US" w:bidi="ar-SA"/>
        </w:rPr>
        <w:t xml:space="preserve"> </w:t>
      </w:r>
      <w:r w:rsidR="00D83449" w:rsidRPr="00F926FD">
        <w:rPr>
          <w:rFonts w:ascii="Century Gothic" w:eastAsiaTheme="minorEastAsia" w:hAnsi="Century Gothic" w:cstheme="minorBidi"/>
          <w:snapToGrid w:val="0"/>
          <w:sz w:val="22"/>
          <w:szCs w:val="22"/>
          <w:lang w:val="en-US" w:bidi="ar-SA"/>
        </w:rPr>
        <w:t>Instagram</w:t>
      </w:r>
      <w:r w:rsidRPr="00F926FD">
        <w:rPr>
          <w:rFonts w:ascii="Century Gothic" w:eastAsiaTheme="minorEastAsia" w:hAnsi="Century Gothic" w:cstheme="minorBidi"/>
          <w:snapToGrid w:val="0"/>
          <w:sz w:val="22"/>
          <w:szCs w:val="22"/>
          <w:lang w:val="en-US" w:bidi="ar-SA"/>
        </w:rPr>
        <w:t xml:space="preserve"> (</w:t>
      </w:r>
      <w:proofErr w:type="spellStart"/>
      <w:r w:rsidRPr="00F926FD">
        <w:rPr>
          <w:rFonts w:ascii="Century Gothic" w:eastAsiaTheme="minorEastAsia" w:hAnsi="Century Gothic" w:cs="Century Gothic"/>
          <w:snapToGrid w:val="0"/>
          <w:sz w:val="22"/>
          <w:szCs w:val="22"/>
          <w:lang w:val="en-US" w:bidi="ar-SA"/>
        </w:rPr>
        <w:t>ď</w:t>
      </w:r>
      <w:r w:rsidRPr="00F926FD">
        <w:rPr>
          <w:rFonts w:ascii="Century Gothic" w:eastAsiaTheme="minorEastAsia" w:hAnsi="Century Gothic" w:cstheme="minorBidi"/>
          <w:snapToGrid w:val="0"/>
          <w:sz w:val="22"/>
          <w:szCs w:val="22"/>
          <w:lang w:val="en-US" w:bidi="ar-SA"/>
        </w:rPr>
        <w:t>alej</w:t>
      </w:r>
      <w:proofErr w:type="spellEnd"/>
      <w:r w:rsidRPr="00F926FD">
        <w:rPr>
          <w:rFonts w:ascii="Century Gothic" w:eastAsiaTheme="minorEastAsia" w:hAnsi="Century Gothic" w:cstheme="minorBidi"/>
          <w:snapToGrid w:val="0"/>
          <w:sz w:val="22"/>
          <w:szCs w:val="22"/>
          <w:lang w:val="en-US" w:bidi="ar-SA"/>
        </w:rPr>
        <w:t xml:space="preserve"> </w:t>
      </w:r>
      <w:proofErr w:type="spellStart"/>
      <w:r w:rsidRPr="00F926FD">
        <w:rPr>
          <w:rFonts w:ascii="Century Gothic" w:eastAsiaTheme="minorEastAsia" w:hAnsi="Century Gothic" w:cstheme="minorBidi"/>
          <w:snapToGrid w:val="0"/>
          <w:sz w:val="22"/>
          <w:szCs w:val="22"/>
          <w:lang w:val="en-US" w:bidi="ar-SA"/>
        </w:rPr>
        <w:t>len</w:t>
      </w:r>
      <w:proofErr w:type="spellEnd"/>
      <w:r w:rsidRPr="00F926FD">
        <w:rPr>
          <w:rFonts w:ascii="Century Gothic" w:eastAsiaTheme="minorEastAsia" w:hAnsi="Century Gothic" w:cstheme="minorBidi"/>
          <w:snapToGrid w:val="0"/>
          <w:sz w:val="22"/>
          <w:szCs w:val="22"/>
          <w:lang w:val="en-US" w:bidi="ar-SA"/>
        </w:rPr>
        <w:t xml:space="preserve"> </w:t>
      </w:r>
      <w:r w:rsidRPr="00F926FD">
        <w:rPr>
          <w:rFonts w:ascii="Century Gothic" w:eastAsiaTheme="minorEastAsia" w:hAnsi="Century Gothic" w:cs="Century Gothic"/>
          <w:snapToGrid w:val="0"/>
          <w:sz w:val="22"/>
          <w:szCs w:val="22"/>
          <w:lang w:val="en-US" w:bidi="ar-SA"/>
        </w:rPr>
        <w:t>„</w:t>
      </w:r>
      <w:proofErr w:type="spellStart"/>
      <w:r w:rsidR="00C92C8D">
        <w:rPr>
          <w:rFonts w:ascii="Century Gothic" w:eastAsiaTheme="minorEastAsia" w:hAnsi="Century Gothic" w:cstheme="minorBidi"/>
          <w:b/>
          <w:snapToGrid w:val="0"/>
          <w:sz w:val="22"/>
          <w:szCs w:val="22"/>
          <w:lang w:val="en-US" w:bidi="ar-SA"/>
        </w:rPr>
        <w:t>Sociálna</w:t>
      </w:r>
      <w:proofErr w:type="spellEnd"/>
      <w:r w:rsidR="00C92C8D">
        <w:rPr>
          <w:rFonts w:ascii="Century Gothic" w:eastAsiaTheme="minorEastAsia" w:hAnsi="Century Gothic" w:cstheme="minorBidi"/>
          <w:b/>
          <w:snapToGrid w:val="0"/>
          <w:sz w:val="22"/>
          <w:szCs w:val="22"/>
          <w:lang w:val="en-US" w:bidi="ar-SA"/>
        </w:rPr>
        <w:t xml:space="preserve"> </w:t>
      </w:r>
      <w:proofErr w:type="spellStart"/>
      <w:r w:rsidR="00C92C8D">
        <w:rPr>
          <w:rFonts w:ascii="Century Gothic" w:eastAsiaTheme="minorEastAsia" w:hAnsi="Century Gothic" w:cstheme="minorBidi"/>
          <w:b/>
          <w:snapToGrid w:val="0"/>
          <w:sz w:val="22"/>
          <w:szCs w:val="22"/>
          <w:lang w:val="en-US" w:bidi="ar-SA"/>
        </w:rPr>
        <w:t>sieť</w:t>
      </w:r>
      <w:proofErr w:type="spellEnd"/>
      <w:r w:rsidRPr="00F926FD">
        <w:rPr>
          <w:rFonts w:ascii="Century Gothic" w:eastAsiaTheme="minorEastAsia" w:hAnsi="Century Gothic" w:cs="Century Gothic"/>
          <w:snapToGrid w:val="0"/>
          <w:sz w:val="22"/>
          <w:szCs w:val="22"/>
          <w:lang w:val="en-US" w:bidi="ar-SA"/>
        </w:rPr>
        <w:t>“</w:t>
      </w:r>
      <w:r w:rsidRPr="00F926FD">
        <w:rPr>
          <w:rFonts w:ascii="Century Gothic" w:eastAsiaTheme="minorEastAsia" w:hAnsi="Century Gothic" w:cstheme="minorBidi"/>
          <w:snapToGrid w:val="0"/>
          <w:sz w:val="22"/>
          <w:szCs w:val="22"/>
          <w:lang w:val="en-US" w:bidi="ar-SA"/>
        </w:rPr>
        <w:t>)</w:t>
      </w:r>
      <w:r w:rsidR="000C4430">
        <w:rPr>
          <w:rFonts w:ascii="Century Gothic" w:eastAsiaTheme="minorEastAsia" w:hAnsi="Century Gothic" w:cstheme="minorBidi"/>
          <w:snapToGrid w:val="0"/>
          <w:sz w:val="22"/>
          <w:szCs w:val="22"/>
          <w:lang w:val="en-US" w:bidi="ar-SA"/>
        </w:rPr>
        <w:t>.</w:t>
      </w:r>
    </w:p>
    <w:p w14:paraId="17B1CB46" w14:textId="77777777" w:rsidR="000C4430" w:rsidRDefault="000C4430" w:rsidP="00685675">
      <w:pPr>
        <w:pStyle w:val="Zarkazkladnhotextu2"/>
        <w:ind w:left="0"/>
        <w:rPr>
          <w:rFonts w:ascii="Century Gothic" w:eastAsiaTheme="minorEastAsia" w:hAnsi="Century Gothic" w:cstheme="minorBidi"/>
          <w:snapToGrid w:val="0"/>
          <w:sz w:val="22"/>
          <w:szCs w:val="22"/>
          <w:lang w:val="en-US" w:bidi="ar-SA"/>
        </w:rPr>
      </w:pPr>
    </w:p>
    <w:p w14:paraId="6773A746" w14:textId="0A1AF77F" w:rsidR="00B833A9" w:rsidRPr="00F926FD" w:rsidRDefault="002355CC" w:rsidP="00685675">
      <w:pPr>
        <w:pStyle w:val="Zarkazkladnhotextu2"/>
        <w:ind w:left="0"/>
        <w:rPr>
          <w:rFonts w:ascii="Century Gothic" w:eastAsiaTheme="minorEastAsia" w:hAnsi="Century Gothic" w:cstheme="minorBidi"/>
          <w:snapToGrid w:val="0"/>
          <w:sz w:val="22"/>
          <w:szCs w:val="22"/>
          <w:lang w:val="en-US" w:bidi="ar-SA"/>
        </w:rPr>
      </w:pPr>
      <w:proofErr w:type="spellStart"/>
      <w:r w:rsidRPr="00F926FD">
        <w:rPr>
          <w:rFonts w:ascii="Century Gothic" w:eastAsiaTheme="minorEastAsia" w:hAnsi="Century Gothic" w:cstheme="minorBidi"/>
          <w:snapToGrid w:val="0"/>
          <w:sz w:val="22"/>
          <w:szCs w:val="22"/>
          <w:lang w:val="en-US" w:bidi="ar-SA"/>
        </w:rPr>
        <w:t>Súťaž</w:t>
      </w:r>
      <w:r w:rsidR="00B95E73" w:rsidRPr="00F926FD">
        <w:rPr>
          <w:rFonts w:ascii="Century Gothic" w:eastAsiaTheme="minorEastAsia" w:hAnsi="Century Gothic" w:cstheme="minorBidi"/>
          <w:snapToGrid w:val="0"/>
          <w:sz w:val="22"/>
          <w:szCs w:val="22"/>
          <w:lang w:val="en-US" w:bidi="ar-SA"/>
        </w:rPr>
        <w:t>e</w:t>
      </w:r>
      <w:proofErr w:type="spellEnd"/>
      <w:r w:rsidR="00B95E73" w:rsidRPr="00F926FD">
        <w:rPr>
          <w:rFonts w:ascii="Century Gothic" w:eastAsiaTheme="minorEastAsia" w:hAnsi="Century Gothic" w:cstheme="minorBidi"/>
          <w:snapToGrid w:val="0"/>
          <w:sz w:val="22"/>
          <w:szCs w:val="22"/>
          <w:lang w:val="en-US" w:bidi="ar-SA"/>
        </w:rPr>
        <w:t xml:space="preserve"> </w:t>
      </w:r>
      <w:proofErr w:type="spellStart"/>
      <w:proofErr w:type="gramStart"/>
      <w:r w:rsidR="00B95E73" w:rsidRPr="00F926FD">
        <w:rPr>
          <w:rFonts w:ascii="Century Gothic" w:eastAsiaTheme="minorEastAsia" w:hAnsi="Century Gothic" w:cstheme="minorBidi"/>
          <w:snapToGrid w:val="0"/>
          <w:sz w:val="22"/>
          <w:szCs w:val="22"/>
          <w:lang w:val="en-US" w:bidi="ar-SA"/>
        </w:rPr>
        <w:t>sa</w:t>
      </w:r>
      <w:proofErr w:type="spellEnd"/>
      <w:proofErr w:type="gramEnd"/>
      <w:r w:rsidR="00B95E73" w:rsidRPr="00F926FD">
        <w:rPr>
          <w:rFonts w:ascii="Century Gothic" w:eastAsiaTheme="minorEastAsia" w:hAnsi="Century Gothic" w:cstheme="minorBidi"/>
          <w:snapToGrid w:val="0"/>
          <w:sz w:val="22"/>
          <w:szCs w:val="22"/>
          <w:lang w:val="en-US" w:bidi="ar-SA"/>
        </w:rPr>
        <w:t xml:space="preserve"> </w:t>
      </w:r>
      <w:proofErr w:type="spellStart"/>
      <w:r w:rsidR="00B95E73" w:rsidRPr="00F926FD">
        <w:rPr>
          <w:rFonts w:ascii="Century Gothic" w:eastAsiaTheme="minorEastAsia" w:hAnsi="Century Gothic" w:cstheme="minorBidi"/>
          <w:snapToGrid w:val="0"/>
          <w:sz w:val="22"/>
          <w:szCs w:val="22"/>
          <w:lang w:val="en-US" w:bidi="ar-SA"/>
        </w:rPr>
        <w:t>m</w:t>
      </w:r>
      <w:r w:rsidRPr="00F926FD">
        <w:rPr>
          <w:rFonts w:ascii="Century Gothic" w:eastAsiaTheme="minorEastAsia" w:hAnsi="Century Gothic" w:cstheme="minorBidi"/>
          <w:snapToGrid w:val="0"/>
          <w:sz w:val="22"/>
          <w:szCs w:val="22"/>
          <w:lang w:val="en-US" w:bidi="ar-SA"/>
        </w:rPr>
        <w:t>ôže</w:t>
      </w:r>
      <w:proofErr w:type="spellEnd"/>
      <w:r w:rsidRPr="00F926FD">
        <w:rPr>
          <w:rFonts w:ascii="Century Gothic" w:eastAsiaTheme="minorEastAsia" w:hAnsi="Century Gothic" w:cstheme="minorBidi"/>
          <w:snapToGrid w:val="0"/>
          <w:sz w:val="22"/>
          <w:szCs w:val="22"/>
          <w:lang w:val="en-US" w:bidi="ar-SA"/>
        </w:rPr>
        <w:t xml:space="preserve"> </w:t>
      </w:r>
      <w:proofErr w:type="spellStart"/>
      <w:r w:rsidR="00B95E73" w:rsidRPr="00F926FD">
        <w:rPr>
          <w:rFonts w:ascii="Century Gothic" w:eastAsiaTheme="minorEastAsia" w:hAnsi="Century Gothic" w:cstheme="minorBidi"/>
          <w:snapToGrid w:val="0"/>
          <w:sz w:val="22"/>
          <w:szCs w:val="22"/>
          <w:lang w:val="en-US" w:bidi="ar-SA"/>
        </w:rPr>
        <w:t>z</w:t>
      </w:r>
      <w:r w:rsidRPr="00F926FD">
        <w:rPr>
          <w:rFonts w:ascii="Century Gothic" w:eastAsiaTheme="minorEastAsia" w:hAnsi="Century Gothic" w:cstheme="minorBidi"/>
          <w:snapToGrid w:val="0"/>
          <w:sz w:val="22"/>
          <w:szCs w:val="22"/>
          <w:lang w:val="en-US" w:bidi="ar-SA"/>
        </w:rPr>
        <w:t>úč</w:t>
      </w:r>
      <w:r w:rsidR="00B95E73" w:rsidRPr="00F926FD">
        <w:rPr>
          <w:rFonts w:ascii="Century Gothic" w:eastAsiaTheme="minorEastAsia" w:hAnsi="Century Gothic" w:cstheme="minorBidi"/>
          <w:snapToGrid w:val="0"/>
          <w:sz w:val="22"/>
          <w:szCs w:val="22"/>
          <w:lang w:val="en-US" w:bidi="ar-SA"/>
        </w:rPr>
        <w:t>astni</w:t>
      </w:r>
      <w:r w:rsidR="00B95E73" w:rsidRPr="00F926FD">
        <w:rPr>
          <w:rFonts w:ascii="Century Gothic" w:eastAsiaTheme="minorEastAsia" w:hAnsi="Century Gothic" w:cs="Century Gothic"/>
          <w:snapToGrid w:val="0"/>
          <w:sz w:val="22"/>
          <w:szCs w:val="22"/>
          <w:lang w:val="en-US" w:bidi="ar-SA"/>
        </w:rPr>
        <w:t>ť</w:t>
      </w:r>
      <w:proofErr w:type="spellEnd"/>
      <w:r w:rsidRPr="00F926FD">
        <w:rPr>
          <w:rFonts w:ascii="Century Gothic" w:eastAsiaTheme="minorEastAsia" w:hAnsi="Century Gothic" w:cstheme="minorBidi"/>
          <w:snapToGrid w:val="0"/>
          <w:sz w:val="22"/>
          <w:szCs w:val="22"/>
          <w:lang w:val="en-US" w:bidi="ar-SA"/>
        </w:rPr>
        <w:t xml:space="preserve"> </w:t>
      </w:r>
      <w:proofErr w:type="spellStart"/>
      <w:r w:rsidRPr="00F926FD">
        <w:rPr>
          <w:rFonts w:ascii="Century Gothic" w:eastAsiaTheme="minorEastAsia" w:hAnsi="Century Gothic" w:cstheme="minorBidi"/>
          <w:snapToGrid w:val="0"/>
          <w:sz w:val="22"/>
          <w:szCs w:val="22"/>
          <w:lang w:val="en-US" w:bidi="ar-SA"/>
        </w:rPr>
        <w:t>každá</w:t>
      </w:r>
      <w:proofErr w:type="spellEnd"/>
      <w:r w:rsidRPr="00F926FD">
        <w:rPr>
          <w:rFonts w:ascii="Century Gothic" w:eastAsiaTheme="minorEastAsia" w:hAnsi="Century Gothic" w:cstheme="minorBidi"/>
          <w:snapToGrid w:val="0"/>
          <w:sz w:val="22"/>
          <w:szCs w:val="22"/>
          <w:lang w:val="en-US" w:bidi="ar-SA"/>
        </w:rPr>
        <w:t xml:space="preserve"> </w:t>
      </w:r>
      <w:proofErr w:type="spellStart"/>
      <w:r w:rsidRPr="00F926FD">
        <w:rPr>
          <w:rFonts w:ascii="Century Gothic" w:eastAsiaTheme="minorEastAsia" w:hAnsi="Century Gothic" w:cstheme="minorBidi"/>
          <w:snapToGrid w:val="0"/>
          <w:sz w:val="22"/>
          <w:szCs w:val="22"/>
          <w:lang w:val="en-US" w:bidi="ar-SA"/>
        </w:rPr>
        <w:t>plnoletá</w:t>
      </w:r>
      <w:proofErr w:type="spellEnd"/>
      <w:r w:rsidR="00B95E73" w:rsidRPr="00F926FD">
        <w:rPr>
          <w:rFonts w:ascii="Century Gothic" w:eastAsiaTheme="minorEastAsia" w:hAnsi="Century Gothic" w:cstheme="minorBidi"/>
          <w:snapToGrid w:val="0"/>
          <w:sz w:val="22"/>
          <w:szCs w:val="22"/>
          <w:lang w:val="en-US" w:bidi="ar-SA"/>
        </w:rPr>
        <w:t xml:space="preserve"> </w:t>
      </w:r>
      <w:proofErr w:type="spellStart"/>
      <w:r w:rsidR="00B95E73" w:rsidRPr="00F926FD">
        <w:rPr>
          <w:rFonts w:ascii="Century Gothic" w:eastAsiaTheme="minorEastAsia" w:hAnsi="Century Gothic" w:cstheme="minorBidi"/>
          <w:snapToGrid w:val="0"/>
          <w:sz w:val="22"/>
          <w:szCs w:val="22"/>
          <w:lang w:val="en-US" w:bidi="ar-SA"/>
        </w:rPr>
        <w:t>fyzicka</w:t>
      </w:r>
      <w:proofErr w:type="spellEnd"/>
      <w:r w:rsidR="00B95E73" w:rsidRPr="00F926FD">
        <w:rPr>
          <w:rFonts w:ascii="Century Gothic" w:eastAsiaTheme="minorEastAsia" w:hAnsi="Century Gothic" w:cstheme="minorBidi"/>
          <w:snapToGrid w:val="0"/>
          <w:sz w:val="22"/>
          <w:szCs w:val="22"/>
          <w:lang w:val="en-US" w:bidi="ar-SA"/>
        </w:rPr>
        <w:t xml:space="preserve">́ </w:t>
      </w:r>
      <w:proofErr w:type="spellStart"/>
      <w:r w:rsidR="00B95E73" w:rsidRPr="00F926FD">
        <w:rPr>
          <w:rFonts w:ascii="Century Gothic" w:eastAsiaTheme="minorEastAsia" w:hAnsi="Century Gothic" w:cstheme="minorBidi"/>
          <w:snapToGrid w:val="0"/>
          <w:sz w:val="22"/>
          <w:szCs w:val="22"/>
          <w:lang w:val="en-US" w:bidi="ar-SA"/>
        </w:rPr>
        <w:t>osoba</w:t>
      </w:r>
      <w:proofErr w:type="spellEnd"/>
      <w:r w:rsidR="00B95E73" w:rsidRPr="00F926FD">
        <w:rPr>
          <w:rFonts w:ascii="Century Gothic" w:eastAsiaTheme="minorEastAsia" w:hAnsi="Century Gothic" w:cstheme="minorBidi"/>
          <w:snapToGrid w:val="0"/>
          <w:sz w:val="22"/>
          <w:szCs w:val="22"/>
          <w:lang w:val="en-US" w:bidi="ar-SA"/>
        </w:rPr>
        <w:t xml:space="preserve"> s </w:t>
      </w:r>
      <w:proofErr w:type="spellStart"/>
      <w:r w:rsidR="00B95E73" w:rsidRPr="00F926FD">
        <w:rPr>
          <w:rFonts w:ascii="Century Gothic" w:eastAsiaTheme="minorEastAsia" w:hAnsi="Century Gothic" w:cstheme="minorBidi"/>
          <w:snapToGrid w:val="0"/>
          <w:sz w:val="22"/>
          <w:szCs w:val="22"/>
          <w:lang w:val="en-US" w:bidi="ar-SA"/>
        </w:rPr>
        <w:t>akt</w:t>
      </w:r>
      <w:r w:rsidR="00B95E73" w:rsidRPr="00F926FD">
        <w:rPr>
          <w:rFonts w:ascii="Century Gothic" w:eastAsiaTheme="minorEastAsia" w:hAnsi="Century Gothic" w:cs="Century Gothic"/>
          <w:snapToGrid w:val="0"/>
          <w:sz w:val="22"/>
          <w:szCs w:val="22"/>
          <w:lang w:val="en-US" w:bidi="ar-SA"/>
        </w:rPr>
        <w:t>í</w:t>
      </w:r>
      <w:r w:rsidRPr="00F926FD">
        <w:rPr>
          <w:rFonts w:ascii="Century Gothic" w:eastAsiaTheme="minorEastAsia" w:hAnsi="Century Gothic" w:cstheme="minorBidi"/>
          <w:snapToGrid w:val="0"/>
          <w:sz w:val="22"/>
          <w:szCs w:val="22"/>
          <w:lang w:val="en-US" w:bidi="ar-SA"/>
        </w:rPr>
        <w:t>vnym</w:t>
      </w:r>
      <w:proofErr w:type="spellEnd"/>
      <w:r w:rsidRPr="00F926FD">
        <w:rPr>
          <w:rFonts w:ascii="Century Gothic" w:eastAsiaTheme="minorEastAsia" w:hAnsi="Century Gothic" w:cstheme="minorBidi"/>
          <w:snapToGrid w:val="0"/>
          <w:sz w:val="22"/>
          <w:szCs w:val="22"/>
          <w:lang w:val="en-US" w:bidi="ar-SA"/>
        </w:rPr>
        <w:t xml:space="preserve"> </w:t>
      </w:r>
      <w:proofErr w:type="spellStart"/>
      <w:r w:rsidRPr="00F926FD">
        <w:rPr>
          <w:rFonts w:ascii="Century Gothic" w:eastAsiaTheme="minorEastAsia" w:hAnsi="Century Gothic" w:cstheme="minorBidi"/>
          <w:snapToGrid w:val="0"/>
          <w:sz w:val="22"/>
          <w:szCs w:val="22"/>
          <w:lang w:val="en-US" w:bidi="ar-SA"/>
        </w:rPr>
        <w:t>použí</w:t>
      </w:r>
      <w:r w:rsidR="00B95E73" w:rsidRPr="00F926FD">
        <w:rPr>
          <w:rFonts w:ascii="Century Gothic" w:eastAsiaTheme="minorEastAsia" w:hAnsi="Century Gothic" w:cstheme="minorBidi"/>
          <w:snapToGrid w:val="0"/>
          <w:sz w:val="22"/>
          <w:szCs w:val="22"/>
          <w:lang w:val="en-US" w:bidi="ar-SA"/>
        </w:rPr>
        <w:t>vate</w:t>
      </w:r>
      <w:r w:rsidR="00B95E73" w:rsidRPr="00F926FD">
        <w:rPr>
          <w:rFonts w:ascii="Century Gothic" w:eastAsiaTheme="minorEastAsia" w:hAnsi="Century Gothic" w:cs="Century Gothic"/>
          <w:snapToGrid w:val="0"/>
          <w:sz w:val="22"/>
          <w:szCs w:val="22"/>
          <w:lang w:val="en-US" w:bidi="ar-SA"/>
        </w:rPr>
        <w:t>ľ</w:t>
      </w:r>
      <w:r w:rsidR="00B95E73" w:rsidRPr="00F926FD">
        <w:rPr>
          <w:rFonts w:ascii="Century Gothic" w:eastAsiaTheme="minorEastAsia" w:hAnsi="Century Gothic" w:cstheme="minorBidi"/>
          <w:snapToGrid w:val="0"/>
          <w:sz w:val="22"/>
          <w:szCs w:val="22"/>
          <w:lang w:val="en-US" w:bidi="ar-SA"/>
        </w:rPr>
        <w:t>sk</w:t>
      </w:r>
      <w:r w:rsidR="00B95E73" w:rsidRPr="00F926FD">
        <w:rPr>
          <w:rFonts w:ascii="Century Gothic" w:eastAsiaTheme="minorEastAsia" w:hAnsi="Century Gothic" w:cs="Century Gothic"/>
          <w:snapToGrid w:val="0"/>
          <w:sz w:val="22"/>
          <w:szCs w:val="22"/>
          <w:lang w:val="en-US" w:bidi="ar-SA"/>
        </w:rPr>
        <w:t>ý</w:t>
      </w:r>
      <w:r w:rsidR="00B95E73" w:rsidRPr="00F926FD">
        <w:rPr>
          <w:rFonts w:ascii="Century Gothic" w:eastAsiaTheme="minorEastAsia" w:hAnsi="Century Gothic" w:cstheme="minorBidi"/>
          <w:snapToGrid w:val="0"/>
          <w:sz w:val="22"/>
          <w:szCs w:val="22"/>
          <w:lang w:val="en-US" w:bidi="ar-SA"/>
        </w:rPr>
        <w:t>m</w:t>
      </w:r>
      <w:proofErr w:type="spellEnd"/>
      <w:r w:rsidR="00B95E73" w:rsidRPr="00F926FD">
        <w:rPr>
          <w:rFonts w:ascii="Century Gothic" w:eastAsiaTheme="minorEastAsia" w:hAnsi="Century Gothic" w:cstheme="minorBidi"/>
          <w:snapToGrid w:val="0"/>
          <w:sz w:val="22"/>
          <w:szCs w:val="22"/>
          <w:lang w:val="en-US" w:bidi="ar-SA"/>
        </w:rPr>
        <w:t xml:space="preserve"> </w:t>
      </w:r>
      <w:proofErr w:type="spellStart"/>
      <w:r w:rsidR="00B95E73" w:rsidRPr="00F926FD">
        <w:rPr>
          <w:rFonts w:ascii="Century Gothic" w:eastAsiaTheme="minorEastAsia" w:hAnsi="Century Gothic" w:cs="Century Gothic"/>
          <w:snapToGrid w:val="0"/>
          <w:sz w:val="22"/>
          <w:szCs w:val="22"/>
          <w:lang w:val="en-US" w:bidi="ar-SA"/>
        </w:rPr>
        <w:t>úč</w:t>
      </w:r>
      <w:r w:rsidRPr="00F926FD">
        <w:rPr>
          <w:rFonts w:ascii="Century Gothic" w:eastAsiaTheme="minorEastAsia" w:hAnsi="Century Gothic" w:cstheme="minorBidi"/>
          <w:snapToGrid w:val="0"/>
          <w:sz w:val="22"/>
          <w:szCs w:val="22"/>
          <w:lang w:val="en-US" w:bidi="ar-SA"/>
        </w:rPr>
        <w:t>tom</w:t>
      </w:r>
      <w:proofErr w:type="spellEnd"/>
      <w:r w:rsidRPr="00F926FD">
        <w:rPr>
          <w:rFonts w:ascii="Century Gothic" w:eastAsiaTheme="minorEastAsia" w:hAnsi="Century Gothic" w:cstheme="minorBidi"/>
          <w:snapToGrid w:val="0"/>
          <w:sz w:val="22"/>
          <w:szCs w:val="22"/>
          <w:lang w:val="en-US" w:bidi="ar-SA"/>
        </w:rPr>
        <w:t xml:space="preserve"> </w:t>
      </w:r>
      <w:proofErr w:type="spellStart"/>
      <w:r w:rsidRPr="00F926FD">
        <w:rPr>
          <w:rFonts w:ascii="Century Gothic" w:eastAsiaTheme="minorEastAsia" w:hAnsi="Century Gothic" w:cstheme="minorBidi"/>
          <w:snapToGrid w:val="0"/>
          <w:sz w:val="22"/>
          <w:szCs w:val="22"/>
          <w:lang w:val="en-US" w:bidi="ar-SA"/>
        </w:rPr>
        <w:t>na</w:t>
      </w:r>
      <w:proofErr w:type="spellEnd"/>
      <w:r w:rsidRPr="00F926FD">
        <w:rPr>
          <w:rFonts w:ascii="Century Gothic" w:eastAsiaTheme="minorEastAsia" w:hAnsi="Century Gothic" w:cstheme="minorBidi"/>
          <w:snapToGrid w:val="0"/>
          <w:sz w:val="22"/>
          <w:szCs w:val="22"/>
          <w:lang w:val="en-US" w:bidi="ar-SA"/>
        </w:rPr>
        <w:t xml:space="preserve"> </w:t>
      </w:r>
      <w:proofErr w:type="spellStart"/>
      <w:r w:rsidR="00C92C8D">
        <w:rPr>
          <w:rFonts w:ascii="Century Gothic" w:eastAsiaTheme="minorEastAsia" w:hAnsi="Century Gothic" w:cstheme="minorBidi"/>
          <w:snapToGrid w:val="0"/>
          <w:sz w:val="22"/>
          <w:szCs w:val="22"/>
          <w:lang w:val="en-US" w:bidi="ar-SA"/>
        </w:rPr>
        <w:t>Sociálnej</w:t>
      </w:r>
      <w:proofErr w:type="spellEnd"/>
      <w:r w:rsidR="00C92C8D">
        <w:rPr>
          <w:rFonts w:ascii="Century Gothic" w:eastAsiaTheme="minorEastAsia" w:hAnsi="Century Gothic" w:cstheme="minorBidi"/>
          <w:snapToGrid w:val="0"/>
          <w:sz w:val="22"/>
          <w:szCs w:val="22"/>
          <w:lang w:val="en-US" w:bidi="ar-SA"/>
        </w:rPr>
        <w:t xml:space="preserve"> </w:t>
      </w:r>
      <w:proofErr w:type="spellStart"/>
      <w:r w:rsidR="00C92C8D">
        <w:rPr>
          <w:rFonts w:ascii="Century Gothic" w:eastAsiaTheme="minorEastAsia" w:hAnsi="Century Gothic" w:cstheme="minorBidi"/>
          <w:snapToGrid w:val="0"/>
          <w:sz w:val="22"/>
          <w:szCs w:val="22"/>
          <w:lang w:val="en-US" w:bidi="ar-SA"/>
        </w:rPr>
        <w:t>sieti</w:t>
      </w:r>
      <w:proofErr w:type="spellEnd"/>
      <w:r w:rsidR="00C92C8D" w:rsidRPr="00F926FD">
        <w:rPr>
          <w:rFonts w:ascii="Century Gothic" w:eastAsiaTheme="minorEastAsia" w:hAnsi="Century Gothic" w:cstheme="minorBidi"/>
          <w:snapToGrid w:val="0"/>
          <w:sz w:val="22"/>
          <w:szCs w:val="22"/>
          <w:lang w:val="en-US" w:bidi="ar-SA"/>
        </w:rPr>
        <w:t xml:space="preserve"> </w:t>
      </w:r>
      <w:r w:rsidR="00CA4FA6" w:rsidRPr="00F926FD">
        <w:rPr>
          <w:rFonts w:ascii="Century Gothic" w:hAnsi="Century Gothic"/>
          <w:snapToGrid w:val="0"/>
          <w:sz w:val="22"/>
          <w:szCs w:val="22"/>
        </w:rPr>
        <w:t>(ďalej len „</w:t>
      </w:r>
      <w:r w:rsidR="00CA4FA6" w:rsidRPr="00F926FD">
        <w:rPr>
          <w:rFonts w:ascii="Century Gothic" w:hAnsi="Century Gothic"/>
          <w:b/>
          <w:snapToGrid w:val="0"/>
          <w:sz w:val="22"/>
          <w:szCs w:val="22"/>
        </w:rPr>
        <w:t>Účastník Súťaže</w:t>
      </w:r>
      <w:r w:rsidR="00CA4FA6" w:rsidRPr="00F926FD">
        <w:rPr>
          <w:rFonts w:ascii="Century Gothic" w:hAnsi="Century Gothic"/>
          <w:snapToGrid w:val="0"/>
          <w:sz w:val="22"/>
          <w:szCs w:val="22"/>
        </w:rPr>
        <w:t>“)</w:t>
      </w:r>
      <w:r w:rsidR="0083489E">
        <w:rPr>
          <w:rFonts w:ascii="Century Gothic" w:hAnsi="Century Gothic"/>
          <w:snapToGrid w:val="0"/>
          <w:sz w:val="22"/>
          <w:szCs w:val="22"/>
        </w:rPr>
        <w:t xml:space="preserve"> </w:t>
      </w:r>
      <w:r w:rsidRPr="00F926FD">
        <w:rPr>
          <w:rFonts w:ascii="Century Gothic" w:eastAsiaTheme="minorEastAsia" w:hAnsi="Century Gothic" w:cstheme="minorBidi"/>
          <w:snapToGrid w:val="0"/>
          <w:sz w:val="22"/>
          <w:szCs w:val="22"/>
          <w:lang w:val="en-US" w:bidi="ar-SA"/>
        </w:rPr>
        <w:t xml:space="preserve">v </w:t>
      </w:r>
      <w:proofErr w:type="spellStart"/>
      <w:r w:rsidRPr="00F926FD">
        <w:rPr>
          <w:rFonts w:ascii="Century Gothic" w:eastAsiaTheme="minorEastAsia" w:hAnsi="Century Gothic" w:cstheme="minorBidi"/>
          <w:snapToGrid w:val="0"/>
          <w:sz w:val="22"/>
          <w:szCs w:val="22"/>
          <w:lang w:val="en-US" w:bidi="ar-SA"/>
        </w:rPr>
        <w:t>sú</w:t>
      </w:r>
      <w:r w:rsidR="00B95E73" w:rsidRPr="00F926FD">
        <w:rPr>
          <w:rFonts w:ascii="Century Gothic" w:eastAsiaTheme="minorEastAsia" w:hAnsi="Century Gothic" w:cstheme="minorBidi"/>
          <w:snapToGrid w:val="0"/>
          <w:sz w:val="22"/>
          <w:szCs w:val="22"/>
          <w:lang w:val="en-US" w:bidi="ar-SA"/>
        </w:rPr>
        <w:t>lade</w:t>
      </w:r>
      <w:proofErr w:type="spellEnd"/>
      <w:r w:rsidR="00B95E73" w:rsidRPr="00F926FD">
        <w:rPr>
          <w:rFonts w:ascii="Century Gothic" w:eastAsiaTheme="minorEastAsia" w:hAnsi="Century Gothic" w:cstheme="minorBidi"/>
          <w:snapToGrid w:val="0"/>
          <w:sz w:val="22"/>
          <w:szCs w:val="22"/>
          <w:lang w:val="en-US" w:bidi="ar-SA"/>
        </w:rPr>
        <w:t xml:space="preserve"> s </w:t>
      </w:r>
      <w:proofErr w:type="spellStart"/>
      <w:r w:rsidR="00B95E73" w:rsidRPr="00F926FD">
        <w:rPr>
          <w:rFonts w:ascii="Century Gothic" w:eastAsiaTheme="minorEastAsia" w:hAnsi="Century Gothic" w:cstheme="minorBidi"/>
          <w:snapToGrid w:val="0"/>
          <w:sz w:val="22"/>
          <w:szCs w:val="22"/>
          <w:lang w:val="en-US" w:bidi="ar-SA"/>
        </w:rPr>
        <w:t>podmienkami</w:t>
      </w:r>
      <w:proofErr w:type="spellEnd"/>
      <w:r w:rsidR="00B95E73" w:rsidRPr="00F926FD">
        <w:rPr>
          <w:rFonts w:ascii="Century Gothic" w:eastAsiaTheme="minorEastAsia" w:hAnsi="Century Gothic" w:cstheme="minorBidi"/>
          <w:snapToGrid w:val="0"/>
          <w:sz w:val="22"/>
          <w:szCs w:val="22"/>
          <w:lang w:val="en-US" w:bidi="ar-SA"/>
        </w:rPr>
        <w:t xml:space="preserve"> </w:t>
      </w:r>
      <w:proofErr w:type="spellStart"/>
      <w:r w:rsidR="00B95E73" w:rsidRPr="00F926FD">
        <w:rPr>
          <w:rFonts w:ascii="Century Gothic" w:eastAsiaTheme="minorEastAsia" w:hAnsi="Century Gothic" w:cstheme="minorBidi"/>
          <w:snapToGrid w:val="0"/>
          <w:sz w:val="22"/>
          <w:szCs w:val="22"/>
          <w:lang w:val="en-US" w:bidi="ar-SA"/>
        </w:rPr>
        <w:t>pou</w:t>
      </w:r>
      <w:r w:rsidR="00B95E73" w:rsidRPr="00F926FD">
        <w:rPr>
          <w:rFonts w:ascii="Century Gothic" w:eastAsiaTheme="minorEastAsia" w:hAnsi="Century Gothic" w:cs="Century Gothic"/>
          <w:snapToGrid w:val="0"/>
          <w:sz w:val="22"/>
          <w:szCs w:val="22"/>
          <w:lang w:val="en-US" w:bidi="ar-SA"/>
        </w:rPr>
        <w:t>ží</w:t>
      </w:r>
      <w:r w:rsidR="00B95E73" w:rsidRPr="00F926FD">
        <w:rPr>
          <w:rFonts w:ascii="Century Gothic" w:eastAsiaTheme="minorEastAsia" w:hAnsi="Century Gothic" w:cstheme="minorBidi"/>
          <w:snapToGrid w:val="0"/>
          <w:sz w:val="22"/>
          <w:szCs w:val="22"/>
          <w:lang w:val="en-US" w:bidi="ar-SA"/>
        </w:rPr>
        <w:t>vania</w:t>
      </w:r>
      <w:proofErr w:type="spellEnd"/>
      <w:r w:rsidR="00B95E73" w:rsidRPr="00F926FD">
        <w:rPr>
          <w:rFonts w:ascii="Century Gothic" w:eastAsiaTheme="minorEastAsia" w:hAnsi="Century Gothic" w:cstheme="minorBidi"/>
          <w:snapToGrid w:val="0"/>
          <w:sz w:val="22"/>
          <w:szCs w:val="22"/>
          <w:lang w:val="en-US" w:bidi="ar-SA"/>
        </w:rPr>
        <w:t xml:space="preserve"> </w:t>
      </w:r>
      <w:proofErr w:type="spellStart"/>
      <w:r w:rsidR="00C92C8D">
        <w:rPr>
          <w:rFonts w:ascii="Century Gothic" w:eastAsiaTheme="minorEastAsia" w:hAnsi="Century Gothic" w:cstheme="minorBidi"/>
          <w:snapToGrid w:val="0"/>
          <w:sz w:val="22"/>
          <w:szCs w:val="22"/>
          <w:lang w:val="en-US" w:bidi="ar-SA"/>
        </w:rPr>
        <w:t>Socialnej</w:t>
      </w:r>
      <w:proofErr w:type="spellEnd"/>
      <w:r w:rsidR="00C92C8D">
        <w:rPr>
          <w:rFonts w:ascii="Century Gothic" w:eastAsiaTheme="minorEastAsia" w:hAnsi="Century Gothic" w:cstheme="minorBidi"/>
          <w:snapToGrid w:val="0"/>
          <w:sz w:val="22"/>
          <w:szCs w:val="22"/>
          <w:lang w:val="en-US" w:bidi="ar-SA"/>
        </w:rPr>
        <w:t xml:space="preserve"> </w:t>
      </w:r>
      <w:proofErr w:type="spellStart"/>
      <w:r w:rsidR="00C92C8D">
        <w:rPr>
          <w:rFonts w:ascii="Century Gothic" w:eastAsiaTheme="minorEastAsia" w:hAnsi="Century Gothic" w:cstheme="minorBidi"/>
          <w:snapToGrid w:val="0"/>
          <w:sz w:val="22"/>
          <w:szCs w:val="22"/>
          <w:lang w:val="en-US" w:bidi="ar-SA"/>
        </w:rPr>
        <w:t>siete</w:t>
      </w:r>
      <w:proofErr w:type="spellEnd"/>
      <w:r w:rsidR="00B95E73" w:rsidRPr="00F926FD">
        <w:rPr>
          <w:rFonts w:ascii="Century Gothic" w:eastAsiaTheme="minorEastAsia" w:hAnsi="Century Gothic" w:cstheme="minorBidi"/>
          <w:snapToGrid w:val="0"/>
          <w:sz w:val="22"/>
          <w:szCs w:val="22"/>
          <w:lang w:val="en-US" w:bidi="ar-SA"/>
        </w:rPr>
        <w:t xml:space="preserve">, </w:t>
      </w:r>
      <w:proofErr w:type="spellStart"/>
      <w:r w:rsidR="00ED34EF">
        <w:rPr>
          <w:rFonts w:ascii="Century Gothic" w:eastAsiaTheme="minorEastAsia" w:hAnsi="Century Gothic" w:cstheme="minorBidi"/>
          <w:snapToGrid w:val="0"/>
          <w:sz w:val="22"/>
          <w:szCs w:val="22"/>
          <w:lang w:val="en-US" w:bidi="ar-SA"/>
        </w:rPr>
        <w:t>ktorá</w:t>
      </w:r>
      <w:proofErr w:type="spellEnd"/>
      <w:r w:rsidR="0083489E">
        <w:rPr>
          <w:rFonts w:ascii="Century Gothic" w:eastAsiaTheme="minorEastAsia" w:hAnsi="Century Gothic" w:cstheme="minorBidi"/>
          <w:snapToGrid w:val="0"/>
          <w:sz w:val="22"/>
          <w:szCs w:val="22"/>
          <w:lang w:val="en-US" w:bidi="ar-SA"/>
        </w:rPr>
        <w:t xml:space="preserve"> je </w:t>
      </w:r>
      <w:proofErr w:type="spellStart"/>
      <w:r w:rsidR="0083489E">
        <w:rPr>
          <w:rFonts w:ascii="Century Gothic" w:eastAsiaTheme="minorEastAsia" w:hAnsi="Century Gothic" w:cstheme="minorBidi"/>
          <w:snapToGrid w:val="0"/>
          <w:sz w:val="22"/>
          <w:szCs w:val="22"/>
          <w:lang w:val="en-US" w:bidi="ar-SA"/>
        </w:rPr>
        <w:t>klientom</w:t>
      </w:r>
      <w:proofErr w:type="spellEnd"/>
      <w:r w:rsidR="0083489E">
        <w:rPr>
          <w:rFonts w:ascii="Century Gothic" w:eastAsiaTheme="minorEastAsia" w:hAnsi="Century Gothic" w:cstheme="minorBidi"/>
          <w:snapToGrid w:val="0"/>
          <w:sz w:val="22"/>
          <w:szCs w:val="22"/>
          <w:lang w:val="en-US" w:bidi="ar-SA"/>
        </w:rPr>
        <w:t xml:space="preserve"> </w:t>
      </w:r>
      <w:proofErr w:type="spellStart"/>
      <w:r w:rsidR="0083489E">
        <w:rPr>
          <w:rFonts w:ascii="Century Gothic" w:eastAsiaTheme="minorEastAsia" w:hAnsi="Century Gothic" w:cstheme="minorBidi"/>
          <w:snapToGrid w:val="0"/>
          <w:sz w:val="22"/>
          <w:szCs w:val="22"/>
          <w:lang w:val="en-US" w:bidi="ar-SA"/>
        </w:rPr>
        <w:t>Banky</w:t>
      </w:r>
      <w:proofErr w:type="spellEnd"/>
      <w:r w:rsidR="0083489E">
        <w:rPr>
          <w:rFonts w:ascii="Century Gothic" w:eastAsiaTheme="minorEastAsia" w:hAnsi="Century Gothic" w:cstheme="minorBidi"/>
          <w:snapToGrid w:val="0"/>
          <w:sz w:val="22"/>
          <w:szCs w:val="22"/>
          <w:lang w:val="en-US" w:bidi="ar-SA"/>
        </w:rPr>
        <w:t xml:space="preserve"> a </w:t>
      </w:r>
      <w:proofErr w:type="spellStart"/>
      <w:r w:rsidR="00B95E73" w:rsidRPr="00F926FD">
        <w:rPr>
          <w:rFonts w:ascii="Century Gothic" w:eastAsiaTheme="minorEastAsia" w:hAnsi="Century Gothic" w:cstheme="minorBidi"/>
          <w:snapToGrid w:val="0"/>
          <w:sz w:val="22"/>
          <w:szCs w:val="22"/>
          <w:lang w:val="en-US" w:bidi="ar-SA"/>
        </w:rPr>
        <w:t>ktor</w:t>
      </w:r>
      <w:r w:rsidR="00B95E73" w:rsidRPr="00F926FD">
        <w:rPr>
          <w:rFonts w:ascii="Century Gothic" w:eastAsiaTheme="minorEastAsia" w:hAnsi="Century Gothic" w:cs="Century Gothic"/>
          <w:snapToGrid w:val="0"/>
          <w:sz w:val="22"/>
          <w:szCs w:val="22"/>
          <w:lang w:val="en-US" w:bidi="ar-SA"/>
        </w:rPr>
        <w:t>á</w:t>
      </w:r>
      <w:proofErr w:type="spellEnd"/>
      <w:r w:rsidR="00B95E73" w:rsidRPr="00F926FD">
        <w:rPr>
          <w:rFonts w:ascii="Century Gothic" w:eastAsiaTheme="minorEastAsia" w:hAnsi="Century Gothic" w:cstheme="minorBidi"/>
          <w:snapToGrid w:val="0"/>
          <w:sz w:val="22"/>
          <w:szCs w:val="22"/>
          <w:lang w:val="en-US" w:bidi="ar-SA"/>
        </w:rPr>
        <w:t xml:space="preserve"> </w:t>
      </w:r>
      <w:proofErr w:type="spellStart"/>
      <w:r w:rsidR="00B95E73" w:rsidRPr="00F926FD">
        <w:rPr>
          <w:rFonts w:ascii="Century Gothic" w:eastAsiaTheme="minorEastAsia" w:hAnsi="Century Gothic" w:cstheme="minorBidi"/>
          <w:snapToGrid w:val="0"/>
          <w:sz w:val="22"/>
          <w:szCs w:val="22"/>
          <w:lang w:val="en-US" w:bidi="ar-SA"/>
        </w:rPr>
        <w:t>vlo</w:t>
      </w:r>
      <w:r w:rsidR="00B95E73" w:rsidRPr="00F926FD">
        <w:rPr>
          <w:rFonts w:ascii="Century Gothic" w:eastAsiaTheme="minorEastAsia" w:hAnsi="Century Gothic" w:cs="Century Gothic"/>
          <w:snapToGrid w:val="0"/>
          <w:sz w:val="22"/>
          <w:szCs w:val="22"/>
          <w:lang w:val="en-US" w:bidi="ar-SA"/>
        </w:rPr>
        <w:t>ží</w:t>
      </w:r>
      <w:proofErr w:type="spellEnd"/>
      <w:r w:rsidR="00B95E73" w:rsidRPr="00F926FD">
        <w:rPr>
          <w:rFonts w:ascii="Century Gothic" w:eastAsiaTheme="minorEastAsia" w:hAnsi="Century Gothic" w:cstheme="minorBidi"/>
          <w:snapToGrid w:val="0"/>
          <w:sz w:val="22"/>
          <w:szCs w:val="22"/>
          <w:lang w:val="en-US" w:bidi="ar-SA"/>
        </w:rPr>
        <w:t xml:space="preserve"> k </w:t>
      </w:r>
      <w:proofErr w:type="spellStart"/>
      <w:r w:rsidR="00B95E73" w:rsidRPr="00F926FD">
        <w:rPr>
          <w:rFonts w:ascii="Century Gothic" w:eastAsiaTheme="minorEastAsia" w:hAnsi="Century Gothic" w:cstheme="minorBidi"/>
          <w:snapToGrid w:val="0"/>
          <w:sz w:val="22"/>
          <w:szCs w:val="22"/>
          <w:lang w:val="en-US" w:bidi="ar-SA"/>
        </w:rPr>
        <w:t>s</w:t>
      </w:r>
      <w:r w:rsidR="00B95E73" w:rsidRPr="00F926FD">
        <w:rPr>
          <w:rFonts w:ascii="Century Gothic" w:eastAsiaTheme="minorEastAsia" w:hAnsi="Century Gothic" w:cs="Century Gothic"/>
          <w:snapToGrid w:val="0"/>
          <w:sz w:val="22"/>
          <w:szCs w:val="22"/>
          <w:lang w:val="en-US" w:bidi="ar-SA"/>
        </w:rPr>
        <w:t>úť</w:t>
      </w:r>
      <w:r w:rsidR="00B95E73" w:rsidRPr="00F926FD">
        <w:rPr>
          <w:rFonts w:ascii="Century Gothic" w:eastAsiaTheme="minorEastAsia" w:hAnsi="Century Gothic" w:cstheme="minorBidi"/>
          <w:snapToGrid w:val="0"/>
          <w:sz w:val="22"/>
          <w:szCs w:val="22"/>
          <w:lang w:val="en-US" w:bidi="ar-SA"/>
        </w:rPr>
        <w:t>a</w:t>
      </w:r>
      <w:r w:rsidR="00B95E73" w:rsidRPr="00F926FD">
        <w:rPr>
          <w:rFonts w:ascii="Century Gothic" w:eastAsiaTheme="minorEastAsia" w:hAnsi="Century Gothic" w:cs="Century Gothic"/>
          <w:snapToGrid w:val="0"/>
          <w:sz w:val="22"/>
          <w:szCs w:val="22"/>
          <w:lang w:val="en-US" w:bidi="ar-SA"/>
        </w:rPr>
        <w:t>ž</w:t>
      </w:r>
      <w:r w:rsidR="00B95E73" w:rsidRPr="00F926FD">
        <w:rPr>
          <w:rFonts w:ascii="Century Gothic" w:eastAsiaTheme="minorEastAsia" w:hAnsi="Century Gothic" w:cstheme="minorBidi"/>
          <w:snapToGrid w:val="0"/>
          <w:sz w:val="22"/>
          <w:szCs w:val="22"/>
          <w:lang w:val="en-US" w:bidi="ar-SA"/>
        </w:rPr>
        <w:t>n</w:t>
      </w:r>
      <w:r w:rsidR="00B95E73" w:rsidRPr="00F926FD">
        <w:rPr>
          <w:rFonts w:ascii="Century Gothic" w:eastAsiaTheme="minorEastAsia" w:hAnsi="Century Gothic" w:cs="Century Gothic"/>
          <w:snapToGrid w:val="0"/>
          <w:sz w:val="22"/>
          <w:szCs w:val="22"/>
          <w:lang w:val="en-US" w:bidi="ar-SA"/>
        </w:rPr>
        <w:t>é</w:t>
      </w:r>
      <w:r w:rsidR="00B95E73" w:rsidRPr="00F926FD">
        <w:rPr>
          <w:rFonts w:ascii="Century Gothic" w:eastAsiaTheme="minorEastAsia" w:hAnsi="Century Gothic" w:cstheme="minorBidi"/>
          <w:snapToGrid w:val="0"/>
          <w:sz w:val="22"/>
          <w:szCs w:val="22"/>
          <w:lang w:val="en-US" w:bidi="ar-SA"/>
        </w:rPr>
        <w:t>mu</w:t>
      </w:r>
      <w:proofErr w:type="spellEnd"/>
      <w:r w:rsidR="00B95E73" w:rsidRPr="00F926FD">
        <w:rPr>
          <w:rFonts w:ascii="Century Gothic" w:eastAsiaTheme="minorEastAsia" w:hAnsi="Century Gothic" w:cstheme="minorBidi"/>
          <w:snapToGrid w:val="0"/>
          <w:sz w:val="22"/>
          <w:szCs w:val="22"/>
          <w:lang w:val="en-US" w:bidi="ar-SA"/>
        </w:rPr>
        <w:t xml:space="preserve"> </w:t>
      </w:r>
      <w:proofErr w:type="spellStart"/>
      <w:r w:rsidR="00B95E73" w:rsidRPr="00F926FD">
        <w:rPr>
          <w:rFonts w:ascii="Century Gothic" w:eastAsiaTheme="minorEastAsia" w:hAnsi="Century Gothic" w:cstheme="minorBidi"/>
          <w:snapToGrid w:val="0"/>
          <w:sz w:val="22"/>
          <w:szCs w:val="22"/>
          <w:lang w:val="en-US" w:bidi="ar-SA"/>
        </w:rPr>
        <w:t>pr</w:t>
      </w:r>
      <w:r w:rsidR="00B95E73" w:rsidRPr="00F926FD">
        <w:rPr>
          <w:rFonts w:ascii="Century Gothic" w:eastAsiaTheme="minorEastAsia" w:hAnsi="Century Gothic" w:cs="Century Gothic"/>
          <w:snapToGrid w:val="0"/>
          <w:sz w:val="22"/>
          <w:szCs w:val="22"/>
          <w:lang w:val="en-US" w:bidi="ar-SA"/>
        </w:rPr>
        <w:t>í</w:t>
      </w:r>
      <w:r w:rsidR="00B95E73" w:rsidRPr="00F926FD">
        <w:rPr>
          <w:rFonts w:ascii="Century Gothic" w:eastAsiaTheme="minorEastAsia" w:hAnsi="Century Gothic" w:cstheme="minorBidi"/>
          <w:snapToGrid w:val="0"/>
          <w:sz w:val="22"/>
          <w:szCs w:val="22"/>
          <w:lang w:val="en-US" w:bidi="ar-SA"/>
        </w:rPr>
        <w:t>spevku</w:t>
      </w:r>
      <w:proofErr w:type="spellEnd"/>
      <w:r w:rsidR="00B95E73" w:rsidRPr="00F926FD">
        <w:rPr>
          <w:rFonts w:ascii="Century Gothic" w:eastAsiaTheme="minorEastAsia" w:hAnsi="Century Gothic" w:cstheme="minorBidi"/>
          <w:snapToGrid w:val="0"/>
          <w:sz w:val="22"/>
          <w:szCs w:val="22"/>
          <w:lang w:val="en-US" w:bidi="ar-SA"/>
        </w:rPr>
        <w:t xml:space="preserve"> </w:t>
      </w:r>
      <w:proofErr w:type="spellStart"/>
      <w:r w:rsidR="00B95E73" w:rsidRPr="00F926FD">
        <w:rPr>
          <w:rFonts w:ascii="Century Gothic" w:eastAsiaTheme="minorEastAsia" w:hAnsi="Century Gothic" w:cstheme="minorBidi"/>
          <w:snapToGrid w:val="0"/>
          <w:sz w:val="22"/>
          <w:szCs w:val="22"/>
          <w:lang w:val="en-US" w:bidi="ar-SA"/>
        </w:rPr>
        <w:t>uverejnenom</w:t>
      </w:r>
      <w:proofErr w:type="spellEnd"/>
      <w:r w:rsidR="00B95E73" w:rsidRPr="00F926FD">
        <w:rPr>
          <w:rFonts w:ascii="Century Gothic" w:eastAsiaTheme="minorEastAsia" w:hAnsi="Century Gothic" w:cstheme="minorBidi"/>
          <w:snapToGrid w:val="0"/>
          <w:sz w:val="22"/>
          <w:szCs w:val="22"/>
          <w:lang w:val="en-US" w:bidi="ar-SA"/>
        </w:rPr>
        <w:t xml:space="preserve"> </w:t>
      </w:r>
      <w:proofErr w:type="spellStart"/>
      <w:r w:rsidR="00B95E73" w:rsidRPr="00F926FD">
        <w:rPr>
          <w:rFonts w:ascii="Century Gothic" w:eastAsiaTheme="minorEastAsia" w:hAnsi="Century Gothic" w:cstheme="minorBidi"/>
          <w:snapToGrid w:val="0"/>
          <w:sz w:val="22"/>
          <w:szCs w:val="22"/>
          <w:lang w:val="en-US" w:bidi="ar-SA"/>
        </w:rPr>
        <w:t>na</w:t>
      </w:r>
      <w:proofErr w:type="spellEnd"/>
      <w:r w:rsidR="00B95E73" w:rsidRPr="00F926FD">
        <w:rPr>
          <w:rFonts w:ascii="Century Gothic" w:eastAsiaTheme="minorEastAsia" w:hAnsi="Century Gothic" w:cstheme="minorBidi"/>
          <w:snapToGrid w:val="0"/>
          <w:sz w:val="22"/>
          <w:szCs w:val="22"/>
          <w:lang w:val="en-US" w:bidi="ar-SA"/>
        </w:rPr>
        <w:t xml:space="preserve"> </w:t>
      </w:r>
      <w:proofErr w:type="spellStart"/>
      <w:r w:rsidR="00C92C8D">
        <w:rPr>
          <w:rFonts w:ascii="Century Gothic" w:eastAsiaTheme="minorEastAsia" w:hAnsi="Century Gothic" w:cstheme="minorBidi"/>
          <w:snapToGrid w:val="0"/>
          <w:sz w:val="22"/>
          <w:szCs w:val="22"/>
          <w:lang w:val="en-US" w:bidi="ar-SA"/>
        </w:rPr>
        <w:t>Sociálnej</w:t>
      </w:r>
      <w:proofErr w:type="spellEnd"/>
      <w:r w:rsidR="00C92C8D">
        <w:rPr>
          <w:rFonts w:ascii="Century Gothic" w:eastAsiaTheme="minorEastAsia" w:hAnsi="Century Gothic" w:cstheme="minorBidi"/>
          <w:snapToGrid w:val="0"/>
          <w:sz w:val="22"/>
          <w:szCs w:val="22"/>
          <w:lang w:val="en-US" w:bidi="ar-SA"/>
        </w:rPr>
        <w:t xml:space="preserve"> </w:t>
      </w:r>
      <w:proofErr w:type="spellStart"/>
      <w:r w:rsidR="00C92C8D">
        <w:rPr>
          <w:rFonts w:ascii="Century Gothic" w:eastAsiaTheme="minorEastAsia" w:hAnsi="Century Gothic" w:cstheme="minorBidi"/>
          <w:snapToGrid w:val="0"/>
          <w:sz w:val="22"/>
          <w:szCs w:val="22"/>
          <w:lang w:val="en-US" w:bidi="ar-SA"/>
        </w:rPr>
        <w:t>sieti</w:t>
      </w:r>
      <w:proofErr w:type="spellEnd"/>
      <w:r w:rsidR="00C92C8D">
        <w:rPr>
          <w:rFonts w:ascii="Century Gothic" w:eastAsiaTheme="minorEastAsia" w:hAnsi="Century Gothic" w:cstheme="minorBidi"/>
          <w:snapToGrid w:val="0"/>
          <w:sz w:val="22"/>
          <w:szCs w:val="22"/>
          <w:lang w:val="en-US" w:bidi="ar-SA"/>
        </w:rPr>
        <w:t xml:space="preserve"> </w:t>
      </w:r>
      <w:proofErr w:type="spellStart"/>
      <w:r w:rsidR="00C92C8D">
        <w:rPr>
          <w:rFonts w:ascii="Century Gothic" w:eastAsiaTheme="minorEastAsia" w:hAnsi="Century Gothic" w:cstheme="minorBidi"/>
          <w:snapToGrid w:val="0"/>
          <w:sz w:val="22"/>
          <w:szCs w:val="22"/>
          <w:lang w:val="en-US" w:bidi="ar-SA"/>
        </w:rPr>
        <w:t>Banky</w:t>
      </w:r>
      <w:proofErr w:type="spellEnd"/>
      <w:r w:rsidR="00B95E73" w:rsidRPr="00F926FD">
        <w:rPr>
          <w:rFonts w:ascii="Century Gothic" w:eastAsiaTheme="minorEastAsia" w:hAnsi="Century Gothic" w:cstheme="minorBidi"/>
          <w:snapToGrid w:val="0"/>
          <w:sz w:val="22"/>
          <w:szCs w:val="22"/>
          <w:lang w:val="en-US" w:bidi="ar-SA"/>
        </w:rPr>
        <w:t xml:space="preserve"> v </w:t>
      </w:r>
      <w:proofErr w:type="spellStart"/>
      <w:r w:rsidR="00B95E73" w:rsidRPr="00F926FD">
        <w:rPr>
          <w:rFonts w:ascii="Century Gothic" w:eastAsiaTheme="minorEastAsia" w:hAnsi="Century Gothic" w:cstheme="minorBidi"/>
          <w:snapToGrid w:val="0"/>
          <w:sz w:val="22"/>
          <w:szCs w:val="22"/>
          <w:lang w:val="en-US" w:bidi="ar-SA"/>
        </w:rPr>
        <w:t>Term</w:t>
      </w:r>
      <w:r w:rsidR="00B95E73" w:rsidRPr="00F926FD">
        <w:rPr>
          <w:rFonts w:ascii="Century Gothic" w:eastAsiaTheme="minorEastAsia" w:hAnsi="Century Gothic" w:cs="Century Gothic"/>
          <w:snapToGrid w:val="0"/>
          <w:sz w:val="22"/>
          <w:szCs w:val="22"/>
          <w:lang w:val="en-US" w:bidi="ar-SA"/>
        </w:rPr>
        <w:t>í</w:t>
      </w:r>
      <w:r w:rsidR="00B95E73" w:rsidRPr="00F926FD">
        <w:rPr>
          <w:rFonts w:ascii="Century Gothic" w:eastAsiaTheme="minorEastAsia" w:hAnsi="Century Gothic" w:cstheme="minorBidi"/>
          <w:snapToGrid w:val="0"/>
          <w:sz w:val="22"/>
          <w:szCs w:val="22"/>
          <w:lang w:val="en-US" w:bidi="ar-SA"/>
        </w:rPr>
        <w:t>ne</w:t>
      </w:r>
      <w:proofErr w:type="spellEnd"/>
      <w:r w:rsidR="00B95E73" w:rsidRPr="00F926FD">
        <w:rPr>
          <w:rFonts w:ascii="Century Gothic" w:eastAsiaTheme="minorEastAsia" w:hAnsi="Century Gothic" w:cstheme="minorBidi"/>
          <w:snapToGrid w:val="0"/>
          <w:sz w:val="22"/>
          <w:szCs w:val="22"/>
          <w:lang w:val="en-US" w:bidi="ar-SA"/>
        </w:rPr>
        <w:t xml:space="preserve"> </w:t>
      </w:r>
      <w:proofErr w:type="spellStart"/>
      <w:r w:rsidR="00B95E73" w:rsidRPr="00F926FD">
        <w:rPr>
          <w:rFonts w:ascii="Century Gothic" w:eastAsiaTheme="minorEastAsia" w:hAnsi="Century Gothic" w:cstheme="minorBidi"/>
          <w:snapToGrid w:val="0"/>
          <w:sz w:val="22"/>
          <w:szCs w:val="22"/>
          <w:lang w:val="en-US" w:bidi="ar-SA"/>
        </w:rPr>
        <w:t>S</w:t>
      </w:r>
      <w:r w:rsidR="00B95E73" w:rsidRPr="00F926FD">
        <w:rPr>
          <w:rFonts w:ascii="Century Gothic" w:eastAsiaTheme="minorEastAsia" w:hAnsi="Century Gothic" w:cs="Century Gothic"/>
          <w:snapToGrid w:val="0"/>
          <w:sz w:val="22"/>
          <w:szCs w:val="22"/>
          <w:lang w:val="en-US" w:bidi="ar-SA"/>
        </w:rPr>
        <w:t>úť</w:t>
      </w:r>
      <w:r w:rsidR="00B95E73" w:rsidRPr="00F926FD">
        <w:rPr>
          <w:rFonts w:ascii="Century Gothic" w:eastAsiaTheme="minorEastAsia" w:hAnsi="Century Gothic" w:cstheme="minorBidi"/>
          <w:snapToGrid w:val="0"/>
          <w:sz w:val="22"/>
          <w:szCs w:val="22"/>
          <w:lang w:val="en-US" w:bidi="ar-SA"/>
        </w:rPr>
        <w:t>aže</w:t>
      </w:r>
      <w:proofErr w:type="spellEnd"/>
      <w:r w:rsidR="00B95E73" w:rsidRPr="00F926FD">
        <w:rPr>
          <w:rFonts w:ascii="Century Gothic" w:eastAsiaTheme="minorEastAsia" w:hAnsi="Century Gothic" w:cstheme="minorBidi"/>
          <w:snapToGrid w:val="0"/>
          <w:sz w:val="22"/>
          <w:szCs w:val="22"/>
          <w:lang w:val="en-US" w:bidi="ar-SA"/>
        </w:rPr>
        <w:t xml:space="preserve"> </w:t>
      </w:r>
      <w:proofErr w:type="spellStart"/>
      <w:r w:rsidR="00B95E73" w:rsidRPr="00F926FD">
        <w:rPr>
          <w:rFonts w:ascii="Century Gothic" w:eastAsiaTheme="minorEastAsia" w:hAnsi="Century Gothic" w:cstheme="minorBidi"/>
          <w:snapToGrid w:val="0"/>
          <w:sz w:val="22"/>
          <w:szCs w:val="22"/>
          <w:lang w:val="en-US" w:bidi="ar-SA"/>
        </w:rPr>
        <w:t>komentár</w:t>
      </w:r>
      <w:proofErr w:type="spellEnd"/>
      <w:r w:rsidR="00B95E73" w:rsidRPr="00F926FD">
        <w:rPr>
          <w:rFonts w:ascii="Century Gothic" w:eastAsiaTheme="minorEastAsia" w:hAnsi="Century Gothic" w:cstheme="minorBidi"/>
          <w:snapToGrid w:val="0"/>
          <w:sz w:val="22"/>
          <w:szCs w:val="22"/>
          <w:lang w:val="en-US" w:bidi="ar-SA"/>
        </w:rPr>
        <w:t xml:space="preserve">, </w:t>
      </w:r>
      <w:proofErr w:type="spellStart"/>
      <w:r w:rsidR="00B95E73" w:rsidRPr="00F926FD">
        <w:rPr>
          <w:rFonts w:ascii="Century Gothic" w:eastAsiaTheme="minorEastAsia" w:hAnsi="Century Gothic" w:cstheme="minorBidi"/>
          <w:snapToGrid w:val="0"/>
          <w:sz w:val="22"/>
          <w:szCs w:val="22"/>
          <w:lang w:val="en-US" w:bidi="ar-SA"/>
        </w:rPr>
        <w:t>ktorý</w:t>
      </w:r>
      <w:proofErr w:type="spellEnd"/>
      <w:r w:rsidR="00B95E73" w:rsidRPr="00F926FD">
        <w:rPr>
          <w:rFonts w:ascii="Century Gothic" w:eastAsiaTheme="minorEastAsia" w:hAnsi="Century Gothic" w:cstheme="minorBidi"/>
          <w:snapToGrid w:val="0"/>
          <w:sz w:val="22"/>
          <w:szCs w:val="22"/>
          <w:lang w:val="en-US" w:bidi="ar-SA"/>
        </w:rPr>
        <w:t xml:space="preserve"> </w:t>
      </w:r>
      <w:proofErr w:type="spellStart"/>
      <w:r w:rsidR="00B95E73" w:rsidRPr="00F926FD">
        <w:rPr>
          <w:rFonts w:ascii="Century Gothic" w:eastAsiaTheme="minorEastAsia" w:hAnsi="Century Gothic" w:cstheme="minorBidi"/>
          <w:snapToGrid w:val="0"/>
          <w:sz w:val="22"/>
          <w:szCs w:val="22"/>
          <w:lang w:val="en-US" w:bidi="ar-SA"/>
        </w:rPr>
        <w:t>bude</w:t>
      </w:r>
      <w:proofErr w:type="spellEnd"/>
      <w:r w:rsidR="00B95E73" w:rsidRPr="00F926FD">
        <w:rPr>
          <w:rFonts w:ascii="Century Gothic" w:eastAsiaTheme="minorEastAsia" w:hAnsi="Century Gothic" w:cstheme="minorBidi"/>
          <w:snapToGrid w:val="0"/>
          <w:sz w:val="22"/>
          <w:szCs w:val="22"/>
          <w:lang w:val="en-US" w:bidi="ar-SA"/>
        </w:rPr>
        <w:t xml:space="preserve"> </w:t>
      </w:r>
      <w:proofErr w:type="spellStart"/>
      <w:r w:rsidR="00B95E73" w:rsidRPr="00F926FD">
        <w:rPr>
          <w:rFonts w:ascii="Century Gothic" w:eastAsiaTheme="minorEastAsia" w:hAnsi="Century Gothic" w:cstheme="minorBidi"/>
          <w:snapToGrid w:val="0"/>
          <w:sz w:val="22"/>
          <w:szCs w:val="22"/>
          <w:lang w:val="en-US" w:bidi="ar-SA"/>
        </w:rPr>
        <w:t>spĺňať</w:t>
      </w:r>
      <w:proofErr w:type="spellEnd"/>
      <w:r w:rsidR="00B95E73" w:rsidRPr="00F926FD">
        <w:rPr>
          <w:rFonts w:ascii="Century Gothic" w:eastAsiaTheme="minorEastAsia" w:hAnsi="Century Gothic" w:cstheme="minorBidi"/>
          <w:snapToGrid w:val="0"/>
          <w:sz w:val="22"/>
          <w:szCs w:val="22"/>
          <w:lang w:val="en-US" w:bidi="ar-SA"/>
        </w:rPr>
        <w:t xml:space="preserve"> </w:t>
      </w:r>
      <w:proofErr w:type="spellStart"/>
      <w:r w:rsidR="00B95E73" w:rsidRPr="00F926FD">
        <w:rPr>
          <w:rFonts w:ascii="Century Gothic" w:eastAsiaTheme="minorEastAsia" w:hAnsi="Century Gothic" w:cstheme="minorBidi"/>
          <w:snapToGrid w:val="0"/>
          <w:sz w:val="22"/>
          <w:szCs w:val="22"/>
          <w:lang w:val="en-US" w:bidi="ar-SA"/>
        </w:rPr>
        <w:t>zadanie</w:t>
      </w:r>
      <w:proofErr w:type="spellEnd"/>
      <w:r w:rsidR="00B95E73" w:rsidRPr="00F926FD">
        <w:rPr>
          <w:rFonts w:ascii="Century Gothic" w:eastAsiaTheme="minorEastAsia" w:hAnsi="Century Gothic" w:cstheme="minorBidi"/>
          <w:snapToGrid w:val="0"/>
          <w:sz w:val="22"/>
          <w:szCs w:val="22"/>
          <w:lang w:val="en-US" w:bidi="ar-SA"/>
        </w:rPr>
        <w:t>:</w:t>
      </w:r>
    </w:p>
    <w:p w14:paraId="5AE52329" w14:textId="77777777" w:rsidR="00100484" w:rsidRPr="00F926FD" w:rsidRDefault="00100484" w:rsidP="00100484">
      <w:pPr>
        <w:pStyle w:val="Zarkazkladnhotextu2"/>
        <w:ind w:left="720"/>
        <w:rPr>
          <w:rFonts w:ascii="Century Gothic" w:eastAsiaTheme="minorEastAsia" w:hAnsi="Century Gothic" w:cstheme="minorBidi"/>
          <w:snapToGrid w:val="0"/>
          <w:sz w:val="22"/>
          <w:szCs w:val="22"/>
          <w:lang w:val="en-US" w:bidi="ar-SA"/>
        </w:rPr>
      </w:pPr>
    </w:p>
    <w:p w14:paraId="4B4F848D" w14:textId="77777777" w:rsidR="00CE5795" w:rsidRPr="00CE5795" w:rsidRDefault="00CE5795" w:rsidP="00CE5795">
      <w:pPr>
        <w:pStyle w:val="Zarkazkladnhotextu2"/>
        <w:rPr>
          <w:rFonts w:ascii="Century Gothic" w:eastAsiaTheme="minorEastAsia" w:hAnsi="Century Gothic" w:cstheme="minorBidi"/>
          <w:sz w:val="22"/>
          <w:szCs w:val="22"/>
          <w:lang w:val="en-US" w:bidi="ar-SA"/>
        </w:rPr>
      </w:pPr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>SÚŤAŽ</w:t>
      </w:r>
    </w:p>
    <w:p w14:paraId="449D03F7" w14:textId="76BCC450" w:rsidR="00CE5795" w:rsidRPr="00CE5795" w:rsidRDefault="00CE5795" w:rsidP="00CE5795">
      <w:pPr>
        <w:pStyle w:val="Zarkazkladnhotextu2"/>
        <w:rPr>
          <w:rFonts w:ascii="Century Gothic" w:eastAsiaTheme="minorEastAsia" w:hAnsi="Century Gothic" w:cstheme="minorBidi"/>
          <w:sz w:val="22"/>
          <w:szCs w:val="22"/>
          <w:lang w:val="en-US" w:bidi="ar-SA"/>
        </w:rPr>
      </w:pPr>
      <w:proofErr w:type="spellStart"/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>Peniaze</w:t>
      </w:r>
      <w:proofErr w:type="spellEnd"/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 xml:space="preserve"> </w:t>
      </w:r>
      <w:proofErr w:type="spellStart"/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>nepatria</w:t>
      </w:r>
      <w:proofErr w:type="spellEnd"/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 xml:space="preserve"> do </w:t>
      </w:r>
      <w:proofErr w:type="spellStart"/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>ponožky</w:t>
      </w:r>
      <w:proofErr w:type="spellEnd"/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 xml:space="preserve">, ale do </w:t>
      </w:r>
      <w:proofErr w:type="spellStart"/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>apky</w:t>
      </w:r>
      <w:proofErr w:type="spellEnd"/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 xml:space="preserve">. </w:t>
      </w:r>
      <w:r w:rsidRPr="00CE5795">
        <w:rPr>
          <w:rFonts w:ascii="Segoe UI Symbol" w:eastAsiaTheme="minorEastAsia" w:hAnsi="Segoe UI Symbol" w:cs="Segoe UI Symbol"/>
          <w:sz w:val="22"/>
          <w:szCs w:val="22"/>
          <w:lang w:val="en-US" w:bidi="ar-SA"/>
        </w:rPr>
        <w:t>💸</w:t>
      </w:r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 xml:space="preserve"> U </w:t>
      </w:r>
      <w:proofErr w:type="spellStart"/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>nás</w:t>
      </w:r>
      <w:proofErr w:type="spellEnd"/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 xml:space="preserve">, v 365-ke, </w:t>
      </w:r>
      <w:proofErr w:type="spellStart"/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>si</w:t>
      </w:r>
      <w:proofErr w:type="spellEnd"/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 xml:space="preserve"> </w:t>
      </w:r>
      <w:proofErr w:type="spellStart"/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>môžu</w:t>
      </w:r>
      <w:proofErr w:type="spellEnd"/>
      <w:r w:rsidR="00153881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 xml:space="preserve"> online</w:t>
      </w:r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 xml:space="preserve"> </w:t>
      </w:r>
      <w:proofErr w:type="spellStart"/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>sporiť</w:t>
      </w:r>
      <w:proofErr w:type="spellEnd"/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 xml:space="preserve"> </w:t>
      </w:r>
      <w:proofErr w:type="spellStart"/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>rodičia</w:t>
      </w:r>
      <w:proofErr w:type="spellEnd"/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 xml:space="preserve"> </w:t>
      </w:r>
      <w:proofErr w:type="spellStart"/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>aj</w:t>
      </w:r>
      <w:proofErr w:type="spellEnd"/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 xml:space="preserve"> </w:t>
      </w:r>
      <w:proofErr w:type="spellStart"/>
      <w:r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>školáci</w:t>
      </w:r>
      <w:proofErr w:type="spellEnd"/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 xml:space="preserve"> - </w:t>
      </w:r>
      <w:proofErr w:type="spellStart"/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>vďaka</w:t>
      </w:r>
      <w:proofErr w:type="spellEnd"/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 xml:space="preserve"> </w:t>
      </w:r>
      <w:proofErr w:type="spellStart"/>
      <w:r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>detskej</w:t>
      </w:r>
      <w:proofErr w:type="spellEnd"/>
      <w:r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 xml:space="preserve"> </w:t>
      </w:r>
      <w:proofErr w:type="spellStart"/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>apke</w:t>
      </w:r>
      <w:proofErr w:type="spellEnd"/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 xml:space="preserve"> SMARTIE. </w:t>
      </w:r>
      <w:proofErr w:type="spellStart"/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>Vieme</w:t>
      </w:r>
      <w:proofErr w:type="spellEnd"/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 xml:space="preserve">, </w:t>
      </w:r>
      <w:proofErr w:type="spellStart"/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>že</w:t>
      </w:r>
      <w:proofErr w:type="spellEnd"/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 xml:space="preserve"> ty </w:t>
      </w:r>
      <w:proofErr w:type="spellStart"/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>bankovky</w:t>
      </w:r>
      <w:proofErr w:type="spellEnd"/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 xml:space="preserve"> do </w:t>
      </w:r>
      <w:proofErr w:type="spellStart"/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>ponožky</w:t>
      </w:r>
      <w:proofErr w:type="spellEnd"/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 xml:space="preserve"> </w:t>
      </w:r>
      <w:proofErr w:type="spellStart"/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>skrývaš</w:t>
      </w:r>
      <w:proofErr w:type="spellEnd"/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 xml:space="preserve"> </w:t>
      </w:r>
      <w:proofErr w:type="spellStart"/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>jedine</w:t>
      </w:r>
      <w:proofErr w:type="spellEnd"/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 xml:space="preserve"> </w:t>
      </w:r>
      <w:proofErr w:type="spellStart"/>
      <w:proofErr w:type="gramStart"/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>na</w:t>
      </w:r>
      <w:proofErr w:type="spellEnd"/>
      <w:proofErr w:type="gramEnd"/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 xml:space="preserve"> </w:t>
      </w:r>
      <w:proofErr w:type="spellStart"/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>Mikuláša</w:t>
      </w:r>
      <w:proofErr w:type="spellEnd"/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 xml:space="preserve"> a </w:t>
      </w:r>
      <w:proofErr w:type="spellStart"/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>za</w:t>
      </w:r>
      <w:proofErr w:type="spellEnd"/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 xml:space="preserve"> </w:t>
      </w:r>
      <w:proofErr w:type="spellStart"/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>vzorné</w:t>
      </w:r>
      <w:proofErr w:type="spellEnd"/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 xml:space="preserve"> </w:t>
      </w:r>
      <w:proofErr w:type="spellStart"/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>správanie</w:t>
      </w:r>
      <w:proofErr w:type="spellEnd"/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 xml:space="preserve"> </w:t>
      </w:r>
      <w:proofErr w:type="spellStart"/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>ťa</w:t>
      </w:r>
      <w:proofErr w:type="spellEnd"/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 xml:space="preserve"> </w:t>
      </w:r>
      <w:proofErr w:type="spellStart"/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>teraz</w:t>
      </w:r>
      <w:proofErr w:type="spellEnd"/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 xml:space="preserve"> </w:t>
      </w:r>
      <w:proofErr w:type="spellStart"/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>chceme</w:t>
      </w:r>
      <w:proofErr w:type="spellEnd"/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 xml:space="preserve"> </w:t>
      </w:r>
      <w:proofErr w:type="spellStart"/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>odmeniť</w:t>
      </w:r>
      <w:proofErr w:type="spellEnd"/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 xml:space="preserve">. </w:t>
      </w:r>
      <w:proofErr w:type="gramStart"/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>Od</w:t>
      </w:r>
      <w:proofErr w:type="gramEnd"/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 xml:space="preserve"> </w:t>
      </w:r>
      <w:proofErr w:type="spellStart"/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>kamošov</w:t>
      </w:r>
      <w:proofErr w:type="spellEnd"/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 xml:space="preserve"> z </w:t>
      </w:r>
      <w:proofErr w:type="spellStart"/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>Fusakle</w:t>
      </w:r>
      <w:proofErr w:type="spellEnd"/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 xml:space="preserve"> </w:t>
      </w:r>
      <w:proofErr w:type="spellStart"/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>sme</w:t>
      </w:r>
      <w:proofErr w:type="spellEnd"/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 xml:space="preserve"> </w:t>
      </w:r>
      <w:proofErr w:type="spellStart"/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>ti</w:t>
      </w:r>
      <w:proofErr w:type="spellEnd"/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 xml:space="preserve"> </w:t>
      </w:r>
      <w:proofErr w:type="spellStart"/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>vybavili</w:t>
      </w:r>
      <w:proofErr w:type="spellEnd"/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 xml:space="preserve"> </w:t>
      </w:r>
      <w:proofErr w:type="spellStart"/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>parádne</w:t>
      </w:r>
      <w:proofErr w:type="spellEnd"/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 xml:space="preserve"> </w:t>
      </w:r>
      <w:proofErr w:type="spellStart"/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>kombo</w:t>
      </w:r>
      <w:proofErr w:type="spellEnd"/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 xml:space="preserve"> </w:t>
      </w:r>
      <w:proofErr w:type="spellStart"/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>ponožky</w:t>
      </w:r>
      <w:proofErr w:type="spellEnd"/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 xml:space="preserve"> + </w:t>
      </w:r>
      <w:proofErr w:type="spellStart"/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>šatka</w:t>
      </w:r>
      <w:proofErr w:type="spellEnd"/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 xml:space="preserve">, a to </w:t>
      </w:r>
      <w:proofErr w:type="spellStart"/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>až</w:t>
      </w:r>
      <w:proofErr w:type="spellEnd"/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 xml:space="preserve"> pre 3 z </w:t>
      </w:r>
      <w:proofErr w:type="spellStart"/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>vás</w:t>
      </w:r>
      <w:proofErr w:type="spellEnd"/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>.</w:t>
      </w:r>
    </w:p>
    <w:p w14:paraId="56AE0667" w14:textId="77777777" w:rsidR="00CE5795" w:rsidRPr="00CE5795" w:rsidRDefault="00CE5795" w:rsidP="00CE5795">
      <w:pPr>
        <w:pStyle w:val="Zarkazkladnhotextu2"/>
        <w:rPr>
          <w:rFonts w:ascii="Century Gothic" w:eastAsiaTheme="minorEastAsia" w:hAnsi="Century Gothic" w:cstheme="minorBidi"/>
          <w:sz w:val="22"/>
          <w:szCs w:val="22"/>
          <w:lang w:val="en-US" w:bidi="ar-SA"/>
        </w:rPr>
      </w:pPr>
    </w:p>
    <w:p w14:paraId="6D3877EE" w14:textId="77777777" w:rsidR="00CE5795" w:rsidRPr="00CE5795" w:rsidRDefault="00CE5795" w:rsidP="00CE5795">
      <w:pPr>
        <w:pStyle w:val="Zarkazkladnhotextu2"/>
        <w:rPr>
          <w:rFonts w:ascii="Century Gothic" w:eastAsiaTheme="minorEastAsia" w:hAnsi="Century Gothic" w:cstheme="minorBidi"/>
          <w:sz w:val="22"/>
          <w:szCs w:val="22"/>
          <w:lang w:val="en-US" w:bidi="ar-SA"/>
        </w:rPr>
      </w:pPr>
      <w:proofErr w:type="spellStart"/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>Ako</w:t>
      </w:r>
      <w:proofErr w:type="spellEnd"/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 xml:space="preserve"> </w:t>
      </w:r>
      <w:proofErr w:type="spellStart"/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>ich</w:t>
      </w:r>
      <w:proofErr w:type="spellEnd"/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 xml:space="preserve"> </w:t>
      </w:r>
      <w:proofErr w:type="spellStart"/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>vyhrať</w:t>
      </w:r>
      <w:proofErr w:type="spellEnd"/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 xml:space="preserve">? </w:t>
      </w:r>
      <w:proofErr w:type="spellStart"/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>Napíš</w:t>
      </w:r>
      <w:proofErr w:type="spellEnd"/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 xml:space="preserve"> </w:t>
      </w:r>
      <w:proofErr w:type="spellStart"/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>nám</w:t>
      </w:r>
      <w:proofErr w:type="spellEnd"/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 xml:space="preserve"> do </w:t>
      </w:r>
      <w:proofErr w:type="spellStart"/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>komentára</w:t>
      </w:r>
      <w:proofErr w:type="spellEnd"/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 xml:space="preserve">, </w:t>
      </w:r>
      <w:proofErr w:type="spellStart"/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>čo</w:t>
      </w:r>
      <w:proofErr w:type="spellEnd"/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 xml:space="preserve"> bola </w:t>
      </w:r>
      <w:proofErr w:type="spellStart"/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>prvá</w:t>
      </w:r>
      <w:proofErr w:type="spellEnd"/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 xml:space="preserve"> </w:t>
      </w:r>
      <w:proofErr w:type="spellStart"/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>vec</w:t>
      </w:r>
      <w:proofErr w:type="spellEnd"/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 xml:space="preserve">, </w:t>
      </w:r>
      <w:proofErr w:type="spellStart"/>
      <w:proofErr w:type="gramStart"/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>na</w:t>
      </w:r>
      <w:proofErr w:type="spellEnd"/>
      <w:proofErr w:type="gramEnd"/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 xml:space="preserve"> </w:t>
      </w:r>
      <w:proofErr w:type="spellStart"/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>ktorú</w:t>
      </w:r>
      <w:proofErr w:type="spellEnd"/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 xml:space="preserve"> </w:t>
      </w:r>
      <w:proofErr w:type="spellStart"/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>si</w:t>
      </w:r>
      <w:proofErr w:type="spellEnd"/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 xml:space="preserve"> </w:t>
      </w:r>
      <w:proofErr w:type="spellStart"/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>si</w:t>
      </w:r>
      <w:proofErr w:type="spellEnd"/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 xml:space="preserve"> </w:t>
      </w:r>
      <w:proofErr w:type="spellStart"/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>kedy</w:t>
      </w:r>
      <w:proofErr w:type="spellEnd"/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 xml:space="preserve"> </w:t>
      </w:r>
      <w:proofErr w:type="spellStart"/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>šetril</w:t>
      </w:r>
      <w:proofErr w:type="spellEnd"/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 xml:space="preserve">/a a </w:t>
      </w:r>
      <w:proofErr w:type="spellStart"/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>či</w:t>
      </w:r>
      <w:proofErr w:type="spellEnd"/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 xml:space="preserve"> </w:t>
      </w:r>
      <w:proofErr w:type="spellStart"/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>sa</w:t>
      </w:r>
      <w:proofErr w:type="spellEnd"/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 xml:space="preserve"> to </w:t>
      </w:r>
      <w:proofErr w:type="spellStart"/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>podarilo</w:t>
      </w:r>
      <w:proofErr w:type="spellEnd"/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 xml:space="preserve">. </w:t>
      </w:r>
      <w:proofErr w:type="spellStart"/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>Možno</w:t>
      </w:r>
      <w:proofErr w:type="spellEnd"/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 xml:space="preserve"> </w:t>
      </w:r>
      <w:proofErr w:type="spellStart"/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>práve</w:t>
      </w:r>
      <w:proofErr w:type="spellEnd"/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 xml:space="preserve"> </w:t>
      </w:r>
      <w:proofErr w:type="spellStart"/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>teba</w:t>
      </w:r>
      <w:proofErr w:type="spellEnd"/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 xml:space="preserve"> v </w:t>
      </w:r>
      <w:proofErr w:type="spellStart"/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>stredu</w:t>
      </w:r>
      <w:proofErr w:type="spellEnd"/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 xml:space="preserve"> </w:t>
      </w:r>
      <w:proofErr w:type="spellStart"/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>vyberieme</w:t>
      </w:r>
      <w:proofErr w:type="spellEnd"/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 xml:space="preserve"> </w:t>
      </w:r>
      <w:proofErr w:type="spellStart"/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>ako</w:t>
      </w:r>
      <w:proofErr w:type="spellEnd"/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 xml:space="preserve"> </w:t>
      </w:r>
      <w:proofErr w:type="spellStart"/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>víťaza</w:t>
      </w:r>
      <w:proofErr w:type="spellEnd"/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 xml:space="preserve"> </w:t>
      </w:r>
      <w:proofErr w:type="spellStart"/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>balíčka</w:t>
      </w:r>
      <w:proofErr w:type="spellEnd"/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 xml:space="preserve"> </w:t>
      </w:r>
      <w:proofErr w:type="spellStart"/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>produktov</w:t>
      </w:r>
      <w:proofErr w:type="spellEnd"/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 xml:space="preserve"> </w:t>
      </w:r>
      <w:proofErr w:type="spellStart"/>
      <w:proofErr w:type="gramStart"/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>od</w:t>
      </w:r>
      <w:proofErr w:type="spellEnd"/>
      <w:proofErr w:type="gramEnd"/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 xml:space="preserve"> </w:t>
      </w:r>
      <w:proofErr w:type="spellStart"/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>slovenskej</w:t>
      </w:r>
      <w:proofErr w:type="spellEnd"/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 xml:space="preserve"> </w:t>
      </w:r>
      <w:proofErr w:type="spellStart"/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>značky</w:t>
      </w:r>
      <w:proofErr w:type="spellEnd"/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 xml:space="preserve"> @fusakle.sk </w:t>
      </w:r>
      <w:r w:rsidRPr="00CE5795">
        <w:rPr>
          <w:rFonts w:ascii="Segoe UI Symbol" w:eastAsiaTheme="minorEastAsia" w:hAnsi="Segoe UI Symbol" w:cs="Segoe UI Symbol"/>
          <w:sz w:val="22"/>
          <w:szCs w:val="22"/>
          <w:lang w:val="en-US" w:bidi="ar-SA"/>
        </w:rPr>
        <w:t>🎁</w:t>
      </w:r>
    </w:p>
    <w:p w14:paraId="2A5DCF7C" w14:textId="77777777" w:rsidR="00CE5795" w:rsidRPr="00CE5795" w:rsidRDefault="00CE5795" w:rsidP="00CE5795">
      <w:pPr>
        <w:pStyle w:val="Zarkazkladnhotextu2"/>
        <w:rPr>
          <w:rFonts w:ascii="Century Gothic" w:eastAsiaTheme="minorEastAsia" w:hAnsi="Century Gothic" w:cstheme="minorBidi"/>
          <w:sz w:val="22"/>
          <w:szCs w:val="22"/>
          <w:lang w:val="en-US" w:bidi="ar-SA"/>
        </w:rPr>
      </w:pPr>
    </w:p>
    <w:p w14:paraId="2382C9F7" w14:textId="6BEDA2C8" w:rsidR="00B95E73" w:rsidRPr="00685675" w:rsidRDefault="00CE5795" w:rsidP="00CE5795">
      <w:pPr>
        <w:pStyle w:val="Zarkazkladnhotextu2"/>
        <w:ind w:left="0"/>
        <w:jc w:val="left"/>
        <w:rPr>
          <w:rFonts w:ascii="Century Gothic" w:hAnsi="Century Gothic"/>
          <w:i/>
          <w:color w:val="1D2129"/>
          <w:sz w:val="22"/>
          <w:szCs w:val="22"/>
          <w:shd w:val="clear" w:color="auto" w:fill="FFFFFF"/>
          <w:lang w:eastAsia="sk-SK" w:bidi="ar-SA"/>
        </w:rPr>
      </w:pPr>
      <w:proofErr w:type="spellStart"/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>Tešíme</w:t>
      </w:r>
      <w:proofErr w:type="spellEnd"/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 xml:space="preserve"> </w:t>
      </w:r>
      <w:proofErr w:type="spellStart"/>
      <w:proofErr w:type="gramStart"/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>sa</w:t>
      </w:r>
      <w:proofErr w:type="spellEnd"/>
      <w:proofErr w:type="gramEnd"/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 xml:space="preserve"> </w:t>
      </w:r>
      <w:proofErr w:type="spellStart"/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>na</w:t>
      </w:r>
      <w:proofErr w:type="spellEnd"/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 xml:space="preserve"> </w:t>
      </w:r>
      <w:proofErr w:type="spellStart"/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>odpovede</w:t>
      </w:r>
      <w:proofErr w:type="spellEnd"/>
      <w:r w:rsidRPr="00CE5795">
        <w:rPr>
          <w:rFonts w:ascii="Century Gothic" w:eastAsiaTheme="minorEastAsia" w:hAnsi="Century Gothic" w:cstheme="minorBidi"/>
          <w:sz w:val="22"/>
          <w:szCs w:val="22"/>
          <w:lang w:val="en-US" w:bidi="ar-SA"/>
        </w:rPr>
        <w:t>!</w:t>
      </w:r>
    </w:p>
    <w:p w14:paraId="6B8ADC0C" w14:textId="77777777" w:rsidR="00D83449" w:rsidRPr="00F926FD" w:rsidRDefault="00D83449" w:rsidP="00D83449">
      <w:pPr>
        <w:pStyle w:val="Zarkazkladnhotextu2"/>
        <w:ind w:left="360"/>
        <w:jc w:val="left"/>
        <w:rPr>
          <w:rFonts w:ascii="Century Gothic" w:hAnsi="Century Gothic"/>
          <w:b/>
          <w:snapToGrid w:val="0"/>
          <w:sz w:val="22"/>
          <w:szCs w:val="22"/>
        </w:rPr>
      </w:pPr>
    </w:p>
    <w:p w14:paraId="4928B7F6" w14:textId="37C1F38C" w:rsidR="004D1E48" w:rsidRPr="00F926FD" w:rsidRDefault="004D1E48" w:rsidP="00685675">
      <w:pPr>
        <w:pStyle w:val="Zarkazkladnhotextu2"/>
        <w:ind w:left="0"/>
        <w:jc w:val="left"/>
        <w:rPr>
          <w:rFonts w:ascii="Century Gothic" w:hAnsi="Century Gothic"/>
          <w:snapToGrid w:val="0"/>
          <w:sz w:val="22"/>
          <w:szCs w:val="22"/>
        </w:rPr>
      </w:pPr>
      <w:r w:rsidRPr="00F926FD">
        <w:rPr>
          <w:rFonts w:ascii="Century Gothic" w:hAnsi="Century Gothic"/>
          <w:snapToGrid w:val="0"/>
          <w:sz w:val="22"/>
          <w:szCs w:val="22"/>
        </w:rPr>
        <w:t>(ďalej len „</w:t>
      </w:r>
      <w:r w:rsidR="00CA4FA6" w:rsidRPr="00F926FD">
        <w:rPr>
          <w:rFonts w:ascii="Century Gothic" w:hAnsi="Century Gothic"/>
          <w:b/>
          <w:snapToGrid w:val="0"/>
          <w:sz w:val="22"/>
          <w:szCs w:val="22"/>
        </w:rPr>
        <w:t xml:space="preserve">Podmienky </w:t>
      </w:r>
      <w:r w:rsidRPr="00F926FD">
        <w:rPr>
          <w:rFonts w:ascii="Century Gothic" w:hAnsi="Century Gothic"/>
          <w:b/>
          <w:snapToGrid w:val="0"/>
          <w:sz w:val="22"/>
          <w:szCs w:val="22"/>
        </w:rPr>
        <w:t>Súťaže</w:t>
      </w:r>
      <w:r w:rsidRPr="00F926FD">
        <w:rPr>
          <w:rFonts w:ascii="Century Gothic" w:hAnsi="Century Gothic"/>
          <w:snapToGrid w:val="0"/>
          <w:sz w:val="22"/>
          <w:szCs w:val="22"/>
        </w:rPr>
        <w:t>“)</w:t>
      </w:r>
      <w:r w:rsidR="00BC1F51">
        <w:rPr>
          <w:rFonts w:ascii="Century Gothic" w:hAnsi="Century Gothic"/>
          <w:snapToGrid w:val="0"/>
          <w:sz w:val="22"/>
          <w:szCs w:val="22"/>
        </w:rPr>
        <w:t>.</w:t>
      </w:r>
    </w:p>
    <w:p w14:paraId="3A263F18" w14:textId="77777777" w:rsidR="004D1E48" w:rsidRPr="00F926FD" w:rsidRDefault="004D1E48" w:rsidP="00B833A9">
      <w:pPr>
        <w:pStyle w:val="Zarkazkladnhotextu2"/>
        <w:ind w:left="360"/>
        <w:jc w:val="left"/>
        <w:rPr>
          <w:rFonts w:ascii="Century Gothic" w:hAnsi="Century Gothic"/>
          <w:b/>
          <w:snapToGrid w:val="0"/>
          <w:sz w:val="22"/>
          <w:szCs w:val="22"/>
        </w:rPr>
      </w:pPr>
    </w:p>
    <w:p w14:paraId="684F56AE" w14:textId="26A90C91" w:rsidR="00B833A9" w:rsidRPr="00F926FD" w:rsidRDefault="0051540D" w:rsidP="00685675">
      <w:pPr>
        <w:keepNext/>
        <w:widowControl w:val="0"/>
        <w:numPr>
          <w:ilvl w:val="0"/>
          <w:numId w:val="1"/>
        </w:numPr>
        <w:tabs>
          <w:tab w:val="left" w:pos="284"/>
        </w:tabs>
        <w:ind w:left="426" w:hanging="426"/>
        <w:jc w:val="both"/>
        <w:outlineLvl w:val="0"/>
        <w:rPr>
          <w:rFonts w:ascii="Century Gothic" w:hAnsi="Century Gothic"/>
          <w:bCs/>
          <w:snapToGrid w:val="0"/>
          <w:sz w:val="22"/>
          <w:szCs w:val="22"/>
        </w:rPr>
      </w:pPr>
      <w:proofErr w:type="spellStart"/>
      <w:r w:rsidRPr="00F926FD">
        <w:rPr>
          <w:rFonts w:ascii="Century Gothic" w:hAnsi="Century Gothic"/>
          <w:b/>
          <w:snapToGrid w:val="0"/>
          <w:sz w:val="22"/>
          <w:szCs w:val="22"/>
        </w:rPr>
        <w:t>Výhr</w:t>
      </w:r>
      <w:r w:rsidR="00123AA5">
        <w:rPr>
          <w:rFonts w:ascii="Century Gothic" w:hAnsi="Century Gothic"/>
          <w:b/>
          <w:snapToGrid w:val="0"/>
          <w:sz w:val="22"/>
          <w:szCs w:val="22"/>
        </w:rPr>
        <w:t>a</w:t>
      </w:r>
      <w:proofErr w:type="spellEnd"/>
      <w:r w:rsidR="00B833A9" w:rsidRPr="00F926FD">
        <w:rPr>
          <w:rFonts w:ascii="Century Gothic" w:hAnsi="Century Gothic"/>
          <w:b/>
          <w:snapToGrid w:val="0"/>
          <w:sz w:val="22"/>
          <w:szCs w:val="22"/>
        </w:rPr>
        <w:t xml:space="preserve">: </w:t>
      </w:r>
    </w:p>
    <w:p w14:paraId="46BD3EAE" w14:textId="46F9CF04" w:rsidR="00B833A9" w:rsidRPr="00F926FD" w:rsidRDefault="00142B75" w:rsidP="00600CC3">
      <w:pPr>
        <w:keepNext/>
        <w:widowControl w:val="0"/>
        <w:tabs>
          <w:tab w:val="left" w:pos="426"/>
        </w:tabs>
        <w:jc w:val="both"/>
        <w:outlineLvl w:val="0"/>
        <w:rPr>
          <w:rFonts w:ascii="Century Gothic" w:hAnsi="Century Gothic"/>
          <w:b/>
          <w:snapToGrid w:val="0"/>
          <w:sz w:val="22"/>
          <w:szCs w:val="22"/>
        </w:rPr>
      </w:pPr>
      <w:proofErr w:type="spellStart"/>
      <w:r w:rsidRPr="00F926FD">
        <w:rPr>
          <w:rFonts w:ascii="Century Gothic" w:hAnsi="Century Gothic"/>
          <w:bCs/>
          <w:sz w:val="22"/>
          <w:szCs w:val="22"/>
        </w:rPr>
        <w:t>Výhrou</w:t>
      </w:r>
      <w:proofErr w:type="spellEnd"/>
      <w:r w:rsidRPr="00F926FD">
        <w:rPr>
          <w:rFonts w:ascii="Century Gothic" w:hAnsi="Century Gothic"/>
          <w:bCs/>
          <w:sz w:val="22"/>
          <w:szCs w:val="22"/>
        </w:rPr>
        <w:t xml:space="preserve"> v </w:t>
      </w:r>
      <w:proofErr w:type="spellStart"/>
      <w:r w:rsidR="00092203" w:rsidRPr="00F926FD">
        <w:rPr>
          <w:rFonts w:ascii="Century Gothic" w:hAnsi="Century Gothic"/>
          <w:bCs/>
          <w:sz w:val="22"/>
          <w:szCs w:val="22"/>
        </w:rPr>
        <w:t>S</w:t>
      </w:r>
      <w:r w:rsidRPr="00F926FD">
        <w:rPr>
          <w:rFonts w:ascii="Century Gothic" w:hAnsi="Century Gothic"/>
          <w:bCs/>
          <w:sz w:val="22"/>
          <w:szCs w:val="22"/>
        </w:rPr>
        <w:t>úťaži</w:t>
      </w:r>
      <w:proofErr w:type="spellEnd"/>
      <w:r w:rsidR="006007AB" w:rsidRPr="00F926FD">
        <w:rPr>
          <w:rFonts w:ascii="Century Gothic" w:hAnsi="Century Gothic"/>
          <w:bCs/>
          <w:sz w:val="22"/>
          <w:szCs w:val="22"/>
        </w:rPr>
        <w:t xml:space="preserve"> (</w:t>
      </w:r>
      <w:proofErr w:type="spellStart"/>
      <w:r w:rsidR="006007AB" w:rsidRPr="00F926FD">
        <w:rPr>
          <w:rFonts w:ascii="Century Gothic" w:hAnsi="Century Gothic"/>
          <w:bCs/>
          <w:sz w:val="22"/>
          <w:szCs w:val="22"/>
        </w:rPr>
        <w:t>ďalej</w:t>
      </w:r>
      <w:proofErr w:type="spellEnd"/>
      <w:r w:rsidR="006007AB" w:rsidRPr="00F926FD">
        <w:rPr>
          <w:rFonts w:ascii="Century Gothic" w:hAnsi="Century Gothic"/>
          <w:bCs/>
          <w:sz w:val="22"/>
          <w:szCs w:val="22"/>
        </w:rPr>
        <w:t xml:space="preserve"> </w:t>
      </w:r>
      <w:proofErr w:type="spellStart"/>
      <w:r w:rsidR="006007AB" w:rsidRPr="00F926FD">
        <w:rPr>
          <w:rFonts w:ascii="Century Gothic" w:hAnsi="Century Gothic"/>
          <w:bCs/>
          <w:sz w:val="22"/>
          <w:szCs w:val="22"/>
        </w:rPr>
        <w:t>len</w:t>
      </w:r>
      <w:proofErr w:type="spellEnd"/>
      <w:r w:rsidR="006007AB" w:rsidRPr="00F926FD">
        <w:rPr>
          <w:rFonts w:ascii="Century Gothic" w:hAnsi="Century Gothic"/>
          <w:bCs/>
          <w:sz w:val="22"/>
          <w:szCs w:val="22"/>
        </w:rPr>
        <w:t xml:space="preserve"> „</w:t>
      </w:r>
      <w:proofErr w:type="spellStart"/>
      <w:r w:rsidR="006007AB" w:rsidRPr="00F926FD">
        <w:rPr>
          <w:rFonts w:ascii="Century Gothic" w:hAnsi="Century Gothic"/>
          <w:b/>
          <w:bCs/>
          <w:sz w:val="22"/>
          <w:szCs w:val="22"/>
        </w:rPr>
        <w:t>Výhra</w:t>
      </w:r>
      <w:proofErr w:type="spellEnd"/>
      <w:r w:rsidR="006007AB" w:rsidRPr="00F926FD">
        <w:rPr>
          <w:rFonts w:ascii="Century Gothic" w:hAnsi="Century Gothic"/>
          <w:bCs/>
          <w:sz w:val="22"/>
          <w:szCs w:val="22"/>
        </w:rPr>
        <w:t>“)</w:t>
      </w:r>
      <w:r w:rsidR="00DB58AA" w:rsidRPr="00F926FD">
        <w:rPr>
          <w:rFonts w:ascii="Century Gothic" w:hAnsi="Century Gothic"/>
          <w:bCs/>
          <w:sz w:val="22"/>
          <w:szCs w:val="22"/>
        </w:rPr>
        <w:t xml:space="preserve"> </w:t>
      </w:r>
      <w:r w:rsidR="00981AB1">
        <w:rPr>
          <w:rFonts w:ascii="Century Gothic" w:hAnsi="Century Gothic"/>
          <w:bCs/>
          <w:i/>
          <w:sz w:val="22"/>
          <w:szCs w:val="22"/>
        </w:rPr>
        <w:t xml:space="preserve">3x </w:t>
      </w:r>
      <w:proofErr w:type="spellStart"/>
      <w:r w:rsidR="00981AB1">
        <w:rPr>
          <w:rFonts w:ascii="Century Gothic" w:hAnsi="Century Gothic"/>
          <w:bCs/>
          <w:i/>
          <w:sz w:val="22"/>
          <w:szCs w:val="22"/>
        </w:rPr>
        <w:t>balíček</w:t>
      </w:r>
      <w:proofErr w:type="spellEnd"/>
      <w:r w:rsidR="00981AB1">
        <w:rPr>
          <w:rFonts w:ascii="Century Gothic" w:hAnsi="Century Gothic"/>
          <w:bCs/>
          <w:i/>
          <w:sz w:val="22"/>
          <w:szCs w:val="22"/>
        </w:rPr>
        <w:t xml:space="preserve"> </w:t>
      </w:r>
      <w:proofErr w:type="spellStart"/>
      <w:r w:rsidR="00981AB1">
        <w:rPr>
          <w:rFonts w:ascii="Century Gothic" w:hAnsi="Century Gothic"/>
          <w:bCs/>
          <w:i/>
          <w:sz w:val="22"/>
          <w:szCs w:val="22"/>
        </w:rPr>
        <w:t>produktov</w:t>
      </w:r>
      <w:proofErr w:type="spellEnd"/>
      <w:r w:rsidR="00981AB1">
        <w:rPr>
          <w:rFonts w:ascii="Century Gothic" w:hAnsi="Century Gothic"/>
          <w:bCs/>
          <w:i/>
          <w:sz w:val="22"/>
          <w:szCs w:val="22"/>
        </w:rPr>
        <w:t xml:space="preserve"> </w:t>
      </w:r>
      <w:proofErr w:type="spellStart"/>
      <w:r w:rsidR="00981AB1">
        <w:rPr>
          <w:rFonts w:ascii="Century Gothic" w:hAnsi="Century Gothic"/>
          <w:bCs/>
          <w:i/>
          <w:sz w:val="22"/>
          <w:szCs w:val="22"/>
        </w:rPr>
        <w:t>značky</w:t>
      </w:r>
      <w:proofErr w:type="spellEnd"/>
      <w:r w:rsidR="00981AB1">
        <w:rPr>
          <w:rFonts w:ascii="Century Gothic" w:hAnsi="Century Gothic"/>
          <w:bCs/>
          <w:i/>
          <w:sz w:val="22"/>
          <w:szCs w:val="22"/>
        </w:rPr>
        <w:t xml:space="preserve"> </w:t>
      </w:r>
      <w:proofErr w:type="spellStart"/>
      <w:r w:rsidR="00981AB1">
        <w:rPr>
          <w:rFonts w:ascii="Century Gothic" w:hAnsi="Century Gothic"/>
          <w:bCs/>
          <w:i/>
          <w:sz w:val="22"/>
          <w:szCs w:val="22"/>
        </w:rPr>
        <w:t>Fusakle</w:t>
      </w:r>
      <w:proofErr w:type="spellEnd"/>
      <w:r w:rsidR="00981AB1">
        <w:rPr>
          <w:rFonts w:ascii="Century Gothic" w:hAnsi="Century Gothic"/>
          <w:bCs/>
          <w:i/>
          <w:sz w:val="22"/>
          <w:szCs w:val="22"/>
        </w:rPr>
        <w:t xml:space="preserve"> (</w:t>
      </w:r>
      <w:proofErr w:type="spellStart"/>
      <w:r w:rsidR="00981AB1">
        <w:rPr>
          <w:rFonts w:ascii="Century Gothic" w:hAnsi="Century Gothic"/>
          <w:bCs/>
          <w:i/>
          <w:sz w:val="22"/>
          <w:szCs w:val="22"/>
        </w:rPr>
        <w:t>ponožky</w:t>
      </w:r>
      <w:proofErr w:type="spellEnd"/>
      <w:r w:rsidR="00981AB1">
        <w:rPr>
          <w:rFonts w:ascii="Century Gothic" w:hAnsi="Century Gothic"/>
          <w:bCs/>
          <w:i/>
          <w:sz w:val="22"/>
          <w:szCs w:val="22"/>
        </w:rPr>
        <w:t xml:space="preserve"> + </w:t>
      </w:r>
      <w:proofErr w:type="spellStart"/>
      <w:r w:rsidR="00981AB1">
        <w:rPr>
          <w:rFonts w:ascii="Century Gothic" w:hAnsi="Century Gothic"/>
          <w:bCs/>
          <w:i/>
          <w:sz w:val="22"/>
          <w:szCs w:val="22"/>
        </w:rPr>
        <w:t>šatka</w:t>
      </w:r>
      <w:proofErr w:type="spellEnd"/>
      <w:r w:rsidR="00981AB1">
        <w:rPr>
          <w:rFonts w:ascii="Century Gothic" w:hAnsi="Century Gothic"/>
          <w:bCs/>
          <w:i/>
          <w:sz w:val="22"/>
          <w:szCs w:val="22"/>
        </w:rPr>
        <w:t xml:space="preserve">) </w:t>
      </w:r>
      <w:r w:rsidR="00981AB1">
        <w:rPr>
          <w:rFonts w:ascii="Century Gothic" w:hAnsi="Century Gothic"/>
          <w:bCs/>
          <w:i/>
          <w:sz w:val="22"/>
          <w:szCs w:val="22"/>
        </w:rPr>
        <w:lastRenderedPageBreak/>
        <w:t xml:space="preserve">v </w:t>
      </w:r>
      <w:proofErr w:type="spellStart"/>
      <w:r w:rsidR="00981AB1">
        <w:rPr>
          <w:rFonts w:ascii="Century Gothic" w:hAnsi="Century Gothic"/>
          <w:bCs/>
          <w:i/>
          <w:sz w:val="22"/>
          <w:szCs w:val="22"/>
        </w:rPr>
        <w:t>hodnote</w:t>
      </w:r>
      <w:proofErr w:type="spellEnd"/>
      <w:r w:rsidR="00981AB1">
        <w:rPr>
          <w:rFonts w:ascii="Century Gothic" w:hAnsi="Century Gothic"/>
          <w:bCs/>
          <w:i/>
          <w:sz w:val="22"/>
          <w:szCs w:val="22"/>
        </w:rPr>
        <w:t xml:space="preserve"> 18 €.</w:t>
      </w:r>
    </w:p>
    <w:p w14:paraId="651A8182" w14:textId="77777777" w:rsidR="00232C71" w:rsidRPr="00F926FD" w:rsidRDefault="00232C71" w:rsidP="00600CC3">
      <w:pPr>
        <w:autoSpaceDE w:val="0"/>
        <w:autoSpaceDN w:val="0"/>
        <w:adjustRightInd w:val="0"/>
        <w:jc w:val="both"/>
        <w:rPr>
          <w:rFonts w:ascii="Century Gothic" w:eastAsia="ArialNarrow" w:hAnsi="Century Gothic"/>
          <w:sz w:val="22"/>
          <w:szCs w:val="22"/>
        </w:rPr>
      </w:pPr>
    </w:p>
    <w:p w14:paraId="44E7526F" w14:textId="3E53CDD3" w:rsidR="00B833A9" w:rsidRPr="00F926FD" w:rsidRDefault="00B833A9" w:rsidP="00685675">
      <w:pPr>
        <w:widowControl w:val="0"/>
        <w:numPr>
          <w:ilvl w:val="0"/>
          <w:numId w:val="1"/>
        </w:numPr>
        <w:ind w:left="284" w:hanging="284"/>
        <w:jc w:val="both"/>
        <w:rPr>
          <w:rFonts w:ascii="Century Gothic" w:hAnsi="Century Gothic"/>
          <w:b/>
          <w:noProof/>
          <w:snapToGrid w:val="0"/>
          <w:sz w:val="22"/>
          <w:szCs w:val="22"/>
        </w:rPr>
      </w:pPr>
      <w:r w:rsidRPr="00F926FD">
        <w:rPr>
          <w:rFonts w:ascii="Century Gothic" w:hAnsi="Century Gothic"/>
          <w:b/>
          <w:noProof/>
          <w:snapToGrid w:val="0"/>
          <w:sz w:val="22"/>
          <w:szCs w:val="22"/>
        </w:rPr>
        <w:t xml:space="preserve">Oznámenie výsledkov a spôsob odovzdania </w:t>
      </w:r>
      <w:r w:rsidR="0001277A" w:rsidRPr="00F926FD">
        <w:rPr>
          <w:rFonts w:ascii="Century Gothic" w:hAnsi="Century Gothic"/>
          <w:b/>
          <w:noProof/>
          <w:snapToGrid w:val="0"/>
          <w:sz w:val="22"/>
          <w:szCs w:val="22"/>
        </w:rPr>
        <w:t>V</w:t>
      </w:r>
      <w:r w:rsidRPr="00F926FD">
        <w:rPr>
          <w:rFonts w:ascii="Century Gothic" w:hAnsi="Century Gothic"/>
          <w:b/>
          <w:noProof/>
          <w:snapToGrid w:val="0"/>
          <w:sz w:val="22"/>
          <w:szCs w:val="22"/>
        </w:rPr>
        <w:t>ýh</w:t>
      </w:r>
      <w:r w:rsidR="00D34F41">
        <w:rPr>
          <w:rFonts w:ascii="Century Gothic" w:hAnsi="Century Gothic"/>
          <w:b/>
          <w:noProof/>
          <w:snapToGrid w:val="0"/>
          <w:sz w:val="22"/>
          <w:szCs w:val="22"/>
        </w:rPr>
        <w:t>ry</w:t>
      </w:r>
      <w:r w:rsidRPr="00F926FD">
        <w:rPr>
          <w:rFonts w:ascii="Century Gothic" w:hAnsi="Century Gothic"/>
          <w:b/>
          <w:noProof/>
          <w:snapToGrid w:val="0"/>
          <w:sz w:val="22"/>
          <w:szCs w:val="22"/>
        </w:rPr>
        <w:t>:</w:t>
      </w:r>
    </w:p>
    <w:p w14:paraId="79524FFA" w14:textId="53656630" w:rsidR="00A331E0" w:rsidRPr="00F926FD" w:rsidRDefault="00C75AEB" w:rsidP="0078421B">
      <w:pPr>
        <w:pStyle w:val="Odsekzoznamu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entury Gothic" w:eastAsia="ArialNarrow" w:hAnsi="Century Gothic"/>
          <w:sz w:val="22"/>
          <w:szCs w:val="22"/>
        </w:rPr>
      </w:pPr>
      <w:proofErr w:type="spellStart"/>
      <w:r w:rsidRPr="00F926FD">
        <w:rPr>
          <w:rFonts w:ascii="Century Gothic" w:eastAsia="ArialNarrow" w:hAnsi="Century Gothic"/>
          <w:sz w:val="22"/>
          <w:szCs w:val="22"/>
        </w:rPr>
        <w:t>Výherca</w:t>
      </w:r>
      <w:proofErr w:type="spellEnd"/>
      <w:r w:rsidRPr="00F926FD">
        <w:rPr>
          <w:rFonts w:ascii="Century Gothic" w:eastAsia="ArialNarrow" w:hAnsi="Century Gothic"/>
          <w:sz w:val="22"/>
          <w:szCs w:val="22"/>
        </w:rPr>
        <w:t xml:space="preserve"> </w:t>
      </w:r>
      <w:proofErr w:type="spellStart"/>
      <w:r w:rsidRPr="00F926FD">
        <w:rPr>
          <w:rFonts w:ascii="Century Gothic" w:eastAsia="ArialNarrow" w:hAnsi="Century Gothic"/>
          <w:sz w:val="22"/>
          <w:szCs w:val="22"/>
        </w:rPr>
        <w:t>bude</w:t>
      </w:r>
      <w:proofErr w:type="spellEnd"/>
      <w:r w:rsidRPr="00F926FD">
        <w:rPr>
          <w:rFonts w:ascii="Century Gothic" w:eastAsia="ArialNarrow" w:hAnsi="Century Gothic"/>
          <w:sz w:val="22"/>
          <w:szCs w:val="22"/>
        </w:rPr>
        <w:t xml:space="preserve"> </w:t>
      </w:r>
      <w:proofErr w:type="spellStart"/>
      <w:r w:rsidRPr="00F926FD">
        <w:rPr>
          <w:rFonts w:ascii="Century Gothic" w:eastAsia="ArialNarrow" w:hAnsi="Century Gothic"/>
          <w:sz w:val="22"/>
          <w:szCs w:val="22"/>
        </w:rPr>
        <w:t>Bankou</w:t>
      </w:r>
      <w:proofErr w:type="spellEnd"/>
      <w:r w:rsidRPr="00F926FD">
        <w:rPr>
          <w:rFonts w:ascii="Century Gothic" w:eastAsia="ArialNarrow" w:hAnsi="Century Gothic"/>
          <w:sz w:val="22"/>
          <w:szCs w:val="22"/>
        </w:rPr>
        <w:t xml:space="preserve"> o </w:t>
      </w:r>
      <w:proofErr w:type="spellStart"/>
      <w:r w:rsidRPr="00F926FD">
        <w:rPr>
          <w:rFonts w:ascii="Century Gothic" w:eastAsia="ArialNarrow" w:hAnsi="Century Gothic"/>
          <w:sz w:val="22"/>
          <w:szCs w:val="22"/>
        </w:rPr>
        <w:t>Výhre</w:t>
      </w:r>
      <w:proofErr w:type="spellEnd"/>
      <w:r w:rsidRPr="00F926FD">
        <w:rPr>
          <w:rFonts w:ascii="Century Gothic" w:eastAsia="ArialNarrow" w:hAnsi="Century Gothic"/>
          <w:sz w:val="22"/>
          <w:szCs w:val="22"/>
        </w:rPr>
        <w:t xml:space="preserve"> </w:t>
      </w:r>
      <w:proofErr w:type="spellStart"/>
      <w:r w:rsidRPr="00F926FD">
        <w:rPr>
          <w:rFonts w:ascii="Century Gothic" w:eastAsia="ArialNarrow" w:hAnsi="Century Gothic"/>
          <w:sz w:val="22"/>
          <w:szCs w:val="22"/>
        </w:rPr>
        <w:t>informovaný</w:t>
      </w:r>
      <w:proofErr w:type="spellEnd"/>
      <w:r w:rsidRPr="00F926FD">
        <w:rPr>
          <w:rFonts w:ascii="Century Gothic" w:eastAsia="ArialNarrow" w:hAnsi="Century Gothic"/>
          <w:sz w:val="22"/>
          <w:szCs w:val="22"/>
        </w:rPr>
        <w:t xml:space="preserve"> </w:t>
      </w:r>
      <w:proofErr w:type="spellStart"/>
      <w:r w:rsidR="00707BB1" w:rsidRPr="00F926FD">
        <w:rPr>
          <w:rFonts w:ascii="Century Gothic" w:eastAsia="ArialNarrow" w:hAnsi="Century Gothic"/>
          <w:sz w:val="22"/>
          <w:szCs w:val="22"/>
        </w:rPr>
        <w:t>najneskôr</w:t>
      </w:r>
      <w:proofErr w:type="spellEnd"/>
      <w:r w:rsidR="00707BB1" w:rsidRPr="00F926FD">
        <w:rPr>
          <w:rFonts w:ascii="Century Gothic" w:eastAsia="ArialNarrow" w:hAnsi="Century Gothic"/>
          <w:sz w:val="22"/>
          <w:szCs w:val="22"/>
        </w:rPr>
        <w:t xml:space="preserve"> </w:t>
      </w:r>
      <w:proofErr w:type="spellStart"/>
      <w:proofErr w:type="gramStart"/>
      <w:r w:rsidR="00707BB1" w:rsidRPr="00F926FD">
        <w:rPr>
          <w:rFonts w:ascii="Century Gothic" w:eastAsia="ArialNarrow" w:hAnsi="Century Gothic"/>
          <w:sz w:val="22"/>
          <w:szCs w:val="22"/>
        </w:rPr>
        <w:t>dňa</w:t>
      </w:r>
      <w:proofErr w:type="spellEnd"/>
      <w:proofErr w:type="gramEnd"/>
      <w:r w:rsidR="00EA5660" w:rsidRPr="00F926FD">
        <w:rPr>
          <w:rFonts w:ascii="Century Gothic" w:eastAsia="ArialNarrow" w:hAnsi="Century Gothic"/>
          <w:sz w:val="22"/>
          <w:szCs w:val="22"/>
        </w:rPr>
        <w:t xml:space="preserve"> </w:t>
      </w:r>
      <w:r w:rsidR="00C5095D">
        <w:rPr>
          <w:rFonts w:ascii="Century Gothic" w:eastAsia="ArialNarrow" w:hAnsi="Century Gothic"/>
          <w:i/>
          <w:sz w:val="22"/>
          <w:szCs w:val="22"/>
        </w:rPr>
        <w:t xml:space="preserve">4.4. </w:t>
      </w:r>
      <w:proofErr w:type="spellStart"/>
      <w:proofErr w:type="gramStart"/>
      <w:r w:rsidRPr="00F926FD">
        <w:rPr>
          <w:rFonts w:ascii="Century Gothic" w:eastAsia="ArialNarrow" w:hAnsi="Century Gothic"/>
          <w:sz w:val="22"/>
          <w:szCs w:val="22"/>
        </w:rPr>
        <w:t>a</w:t>
      </w:r>
      <w:proofErr w:type="spellEnd"/>
      <w:proofErr w:type="gramEnd"/>
      <w:r w:rsidRPr="00F926FD">
        <w:rPr>
          <w:rFonts w:ascii="Century Gothic" w:eastAsia="ArialNarrow" w:hAnsi="Century Gothic"/>
          <w:sz w:val="22"/>
          <w:szCs w:val="22"/>
        </w:rPr>
        <w:t xml:space="preserve"> to </w:t>
      </w:r>
      <w:proofErr w:type="spellStart"/>
      <w:r w:rsidRPr="00F926FD">
        <w:rPr>
          <w:rFonts w:ascii="Century Gothic" w:eastAsia="ArialNarrow" w:hAnsi="Century Gothic"/>
          <w:sz w:val="22"/>
          <w:szCs w:val="22"/>
        </w:rPr>
        <w:t>zaslaním</w:t>
      </w:r>
      <w:proofErr w:type="spellEnd"/>
      <w:r w:rsidRPr="00F926FD">
        <w:rPr>
          <w:rFonts w:ascii="Century Gothic" w:eastAsia="ArialNarrow" w:hAnsi="Century Gothic"/>
          <w:sz w:val="22"/>
          <w:szCs w:val="22"/>
        </w:rPr>
        <w:t xml:space="preserve"> </w:t>
      </w:r>
      <w:proofErr w:type="spellStart"/>
      <w:r w:rsidRPr="00F926FD">
        <w:rPr>
          <w:rFonts w:ascii="Century Gothic" w:eastAsia="ArialNarrow" w:hAnsi="Century Gothic"/>
          <w:sz w:val="22"/>
          <w:szCs w:val="22"/>
        </w:rPr>
        <w:t>správy</w:t>
      </w:r>
      <w:proofErr w:type="spellEnd"/>
      <w:r w:rsidRPr="00F926FD">
        <w:rPr>
          <w:rFonts w:ascii="Century Gothic" w:eastAsia="ArialNarrow" w:hAnsi="Century Gothic"/>
          <w:sz w:val="22"/>
          <w:szCs w:val="22"/>
        </w:rPr>
        <w:t xml:space="preserve"> z </w:t>
      </w:r>
      <w:proofErr w:type="spellStart"/>
      <w:r w:rsidR="00C92C8D">
        <w:rPr>
          <w:rFonts w:ascii="Century Gothic" w:eastAsia="ArialNarrow" w:hAnsi="Century Gothic"/>
          <w:sz w:val="22"/>
          <w:szCs w:val="22"/>
        </w:rPr>
        <w:t>Sociálnej</w:t>
      </w:r>
      <w:proofErr w:type="spellEnd"/>
      <w:r w:rsidR="00C92C8D">
        <w:rPr>
          <w:rFonts w:ascii="Century Gothic" w:eastAsia="ArialNarrow" w:hAnsi="Century Gothic"/>
          <w:sz w:val="22"/>
          <w:szCs w:val="22"/>
        </w:rPr>
        <w:t xml:space="preserve"> </w:t>
      </w:r>
      <w:proofErr w:type="spellStart"/>
      <w:r w:rsidR="00C92C8D">
        <w:rPr>
          <w:rFonts w:ascii="Century Gothic" w:eastAsia="ArialNarrow" w:hAnsi="Century Gothic"/>
          <w:sz w:val="22"/>
          <w:szCs w:val="22"/>
        </w:rPr>
        <w:t>siete</w:t>
      </w:r>
      <w:proofErr w:type="spellEnd"/>
      <w:r w:rsidR="00C92C8D" w:rsidRPr="00F926FD">
        <w:rPr>
          <w:rFonts w:ascii="Century Gothic" w:eastAsia="ArialNarrow" w:hAnsi="Century Gothic"/>
          <w:sz w:val="22"/>
          <w:szCs w:val="22"/>
        </w:rPr>
        <w:t xml:space="preserve"> </w:t>
      </w:r>
      <w:proofErr w:type="spellStart"/>
      <w:r w:rsidRPr="00F926FD">
        <w:rPr>
          <w:rFonts w:ascii="Century Gothic" w:eastAsia="ArialNarrow" w:hAnsi="Century Gothic"/>
          <w:sz w:val="22"/>
          <w:szCs w:val="22"/>
        </w:rPr>
        <w:t>Banky</w:t>
      </w:r>
      <w:proofErr w:type="spellEnd"/>
      <w:r w:rsidRPr="00F926FD">
        <w:rPr>
          <w:rFonts w:ascii="Century Gothic" w:eastAsia="ArialNarrow" w:hAnsi="Century Gothic"/>
          <w:sz w:val="22"/>
          <w:szCs w:val="22"/>
        </w:rPr>
        <w:t xml:space="preserve"> </w:t>
      </w:r>
      <w:proofErr w:type="spellStart"/>
      <w:r w:rsidRPr="00F926FD">
        <w:rPr>
          <w:rFonts w:ascii="Century Gothic" w:eastAsia="ArialNarrow" w:hAnsi="Century Gothic"/>
          <w:sz w:val="22"/>
          <w:szCs w:val="22"/>
        </w:rPr>
        <w:t>na</w:t>
      </w:r>
      <w:proofErr w:type="spellEnd"/>
      <w:r w:rsidRPr="00F926FD">
        <w:rPr>
          <w:rFonts w:ascii="Century Gothic" w:eastAsia="ArialNarrow" w:hAnsi="Century Gothic"/>
          <w:sz w:val="22"/>
          <w:szCs w:val="22"/>
        </w:rPr>
        <w:t xml:space="preserve"> </w:t>
      </w:r>
      <w:proofErr w:type="spellStart"/>
      <w:r w:rsidRPr="00F926FD">
        <w:rPr>
          <w:rFonts w:ascii="Century Gothic" w:eastAsia="ArialNarrow" w:hAnsi="Century Gothic"/>
          <w:sz w:val="22"/>
          <w:szCs w:val="22"/>
        </w:rPr>
        <w:t>pou</w:t>
      </w:r>
      <w:r w:rsidRPr="00F926FD">
        <w:rPr>
          <w:rFonts w:ascii="Century Gothic" w:eastAsia="ArialNarrow" w:hAnsi="Century Gothic" w:cs="Century Gothic"/>
          <w:sz w:val="22"/>
          <w:szCs w:val="22"/>
        </w:rPr>
        <w:t>ží</w:t>
      </w:r>
      <w:r w:rsidRPr="00F926FD">
        <w:rPr>
          <w:rFonts w:ascii="Century Gothic" w:eastAsia="ArialNarrow" w:hAnsi="Century Gothic"/>
          <w:sz w:val="22"/>
          <w:szCs w:val="22"/>
        </w:rPr>
        <w:t>vate</w:t>
      </w:r>
      <w:r w:rsidRPr="00F926FD">
        <w:rPr>
          <w:rFonts w:ascii="Century Gothic" w:eastAsia="ArialNarrow" w:hAnsi="Century Gothic" w:cs="Century Gothic"/>
          <w:sz w:val="22"/>
          <w:szCs w:val="22"/>
        </w:rPr>
        <w:t>ľ</w:t>
      </w:r>
      <w:r w:rsidRPr="00F926FD">
        <w:rPr>
          <w:rFonts w:ascii="Century Gothic" w:eastAsia="ArialNarrow" w:hAnsi="Century Gothic"/>
          <w:sz w:val="22"/>
          <w:szCs w:val="22"/>
        </w:rPr>
        <w:t>sk</w:t>
      </w:r>
      <w:r w:rsidRPr="00F926FD">
        <w:rPr>
          <w:rFonts w:ascii="Century Gothic" w:eastAsia="ArialNarrow" w:hAnsi="Century Gothic" w:cs="Century Gothic"/>
          <w:sz w:val="22"/>
          <w:szCs w:val="22"/>
        </w:rPr>
        <w:t>ý</w:t>
      </w:r>
      <w:proofErr w:type="spellEnd"/>
      <w:r w:rsidRPr="00F926FD">
        <w:rPr>
          <w:rFonts w:ascii="Century Gothic" w:eastAsia="ArialNarrow" w:hAnsi="Century Gothic"/>
          <w:sz w:val="22"/>
          <w:szCs w:val="22"/>
        </w:rPr>
        <w:t xml:space="preserve"> </w:t>
      </w:r>
      <w:proofErr w:type="spellStart"/>
      <w:r w:rsidRPr="00F926FD">
        <w:rPr>
          <w:rFonts w:ascii="Century Gothic" w:eastAsia="ArialNarrow" w:hAnsi="Century Gothic" w:cs="Century Gothic"/>
          <w:sz w:val="22"/>
          <w:szCs w:val="22"/>
        </w:rPr>
        <w:t>úč</w:t>
      </w:r>
      <w:r w:rsidRPr="00F926FD">
        <w:rPr>
          <w:rFonts w:ascii="Century Gothic" w:eastAsia="ArialNarrow" w:hAnsi="Century Gothic"/>
          <w:sz w:val="22"/>
          <w:szCs w:val="22"/>
        </w:rPr>
        <w:t>et</w:t>
      </w:r>
      <w:proofErr w:type="spellEnd"/>
      <w:r w:rsidRPr="00F926FD">
        <w:rPr>
          <w:rFonts w:ascii="Century Gothic" w:eastAsia="ArialNarrow" w:hAnsi="Century Gothic"/>
          <w:sz w:val="22"/>
          <w:szCs w:val="22"/>
        </w:rPr>
        <w:t xml:space="preserve"> </w:t>
      </w:r>
      <w:proofErr w:type="spellStart"/>
      <w:r w:rsidR="00C92C8D">
        <w:rPr>
          <w:rFonts w:ascii="Century Gothic" w:eastAsia="ArialNarrow" w:hAnsi="Century Gothic"/>
          <w:sz w:val="22"/>
          <w:szCs w:val="22"/>
        </w:rPr>
        <w:t>Sociálnej</w:t>
      </w:r>
      <w:proofErr w:type="spellEnd"/>
      <w:r w:rsidR="00C92C8D">
        <w:rPr>
          <w:rFonts w:ascii="Century Gothic" w:eastAsia="ArialNarrow" w:hAnsi="Century Gothic"/>
          <w:sz w:val="22"/>
          <w:szCs w:val="22"/>
        </w:rPr>
        <w:t xml:space="preserve"> </w:t>
      </w:r>
      <w:proofErr w:type="spellStart"/>
      <w:r w:rsidR="00C92C8D">
        <w:rPr>
          <w:rFonts w:ascii="Century Gothic" w:eastAsia="ArialNarrow" w:hAnsi="Century Gothic"/>
          <w:sz w:val="22"/>
          <w:szCs w:val="22"/>
        </w:rPr>
        <w:t>siete</w:t>
      </w:r>
      <w:proofErr w:type="spellEnd"/>
      <w:r w:rsidR="00C92C8D" w:rsidRPr="00F926FD">
        <w:rPr>
          <w:rFonts w:ascii="Century Gothic" w:eastAsia="ArialNarrow" w:hAnsi="Century Gothic"/>
          <w:sz w:val="22"/>
          <w:szCs w:val="22"/>
        </w:rPr>
        <w:t xml:space="preserve"> </w:t>
      </w:r>
      <w:proofErr w:type="spellStart"/>
      <w:r w:rsidR="00FA7844">
        <w:rPr>
          <w:rFonts w:ascii="Century Gothic" w:eastAsia="ArialNarrow" w:hAnsi="Century Gothic"/>
          <w:sz w:val="22"/>
          <w:szCs w:val="22"/>
        </w:rPr>
        <w:t>v</w:t>
      </w:r>
      <w:r w:rsidRPr="00F926FD">
        <w:rPr>
          <w:rFonts w:ascii="Century Gothic" w:eastAsia="ArialNarrow" w:hAnsi="Century Gothic"/>
          <w:sz w:val="22"/>
          <w:szCs w:val="22"/>
        </w:rPr>
        <w:t>ýhercu</w:t>
      </w:r>
      <w:proofErr w:type="spellEnd"/>
      <w:r w:rsidRPr="00F926FD">
        <w:rPr>
          <w:rFonts w:ascii="Century Gothic" w:eastAsia="ArialNarrow" w:hAnsi="Century Gothic"/>
          <w:sz w:val="22"/>
          <w:szCs w:val="22"/>
        </w:rPr>
        <w:t xml:space="preserve"> (</w:t>
      </w:r>
      <w:proofErr w:type="spellStart"/>
      <w:r w:rsidRPr="00F926FD">
        <w:rPr>
          <w:rFonts w:ascii="Century Gothic" w:eastAsia="ArialNarrow" w:hAnsi="Century Gothic" w:cs="Century Gothic"/>
          <w:sz w:val="22"/>
          <w:szCs w:val="22"/>
        </w:rPr>
        <w:t>ď</w:t>
      </w:r>
      <w:r w:rsidRPr="00F926FD">
        <w:rPr>
          <w:rFonts w:ascii="Century Gothic" w:eastAsia="ArialNarrow" w:hAnsi="Century Gothic"/>
          <w:sz w:val="22"/>
          <w:szCs w:val="22"/>
        </w:rPr>
        <w:t>alej</w:t>
      </w:r>
      <w:proofErr w:type="spellEnd"/>
      <w:r w:rsidRPr="00F926FD">
        <w:rPr>
          <w:rFonts w:ascii="Century Gothic" w:eastAsia="ArialNarrow" w:hAnsi="Century Gothic"/>
          <w:sz w:val="22"/>
          <w:szCs w:val="22"/>
        </w:rPr>
        <w:t xml:space="preserve"> </w:t>
      </w:r>
      <w:proofErr w:type="spellStart"/>
      <w:r w:rsidRPr="00F926FD">
        <w:rPr>
          <w:rFonts w:ascii="Century Gothic" w:eastAsia="ArialNarrow" w:hAnsi="Century Gothic"/>
          <w:sz w:val="22"/>
          <w:szCs w:val="22"/>
        </w:rPr>
        <w:t>len</w:t>
      </w:r>
      <w:proofErr w:type="spellEnd"/>
      <w:r w:rsidRPr="00F926FD">
        <w:rPr>
          <w:rFonts w:ascii="Century Gothic" w:eastAsia="ArialNarrow" w:hAnsi="Century Gothic"/>
          <w:sz w:val="22"/>
          <w:szCs w:val="22"/>
        </w:rPr>
        <w:t xml:space="preserve"> </w:t>
      </w:r>
      <w:r w:rsidRPr="00F926FD">
        <w:rPr>
          <w:rFonts w:ascii="Century Gothic" w:eastAsia="ArialNarrow" w:hAnsi="Century Gothic" w:cs="Century Gothic"/>
          <w:sz w:val="22"/>
          <w:szCs w:val="22"/>
        </w:rPr>
        <w:t>„</w:t>
      </w:r>
      <w:proofErr w:type="spellStart"/>
      <w:r w:rsidRPr="00F926FD">
        <w:rPr>
          <w:rFonts w:ascii="Century Gothic" w:eastAsia="ArialNarrow" w:hAnsi="Century Gothic"/>
          <w:b/>
          <w:sz w:val="22"/>
          <w:szCs w:val="22"/>
        </w:rPr>
        <w:t>Spr</w:t>
      </w:r>
      <w:r w:rsidRPr="00F926FD">
        <w:rPr>
          <w:rFonts w:ascii="Century Gothic" w:eastAsia="ArialNarrow" w:hAnsi="Century Gothic" w:cs="Century Gothic"/>
          <w:b/>
          <w:sz w:val="22"/>
          <w:szCs w:val="22"/>
        </w:rPr>
        <w:t>á</w:t>
      </w:r>
      <w:r w:rsidRPr="00F926FD">
        <w:rPr>
          <w:rFonts w:ascii="Century Gothic" w:eastAsia="ArialNarrow" w:hAnsi="Century Gothic"/>
          <w:b/>
          <w:sz w:val="22"/>
          <w:szCs w:val="22"/>
        </w:rPr>
        <w:t>va</w:t>
      </w:r>
      <w:proofErr w:type="spellEnd"/>
      <w:r w:rsidRPr="00F926FD">
        <w:rPr>
          <w:rFonts w:ascii="Century Gothic" w:eastAsia="ArialNarrow" w:hAnsi="Century Gothic"/>
          <w:b/>
          <w:sz w:val="22"/>
          <w:szCs w:val="22"/>
        </w:rPr>
        <w:t xml:space="preserve"> </w:t>
      </w:r>
      <w:proofErr w:type="spellStart"/>
      <w:r w:rsidRPr="00F926FD">
        <w:rPr>
          <w:rFonts w:ascii="Century Gothic" w:eastAsia="ArialNarrow" w:hAnsi="Century Gothic"/>
          <w:b/>
          <w:sz w:val="22"/>
          <w:szCs w:val="22"/>
        </w:rPr>
        <w:t>Banky</w:t>
      </w:r>
      <w:proofErr w:type="spellEnd"/>
      <w:r w:rsidRPr="00F926FD">
        <w:rPr>
          <w:rFonts w:ascii="Century Gothic" w:eastAsia="ArialNarrow" w:hAnsi="Century Gothic" w:cs="Century Gothic"/>
          <w:sz w:val="22"/>
          <w:szCs w:val="22"/>
        </w:rPr>
        <w:t>“</w:t>
      </w:r>
      <w:r w:rsidRPr="00F926FD">
        <w:rPr>
          <w:rFonts w:ascii="Century Gothic" w:eastAsia="ArialNarrow" w:hAnsi="Century Gothic"/>
          <w:sz w:val="22"/>
          <w:szCs w:val="22"/>
        </w:rPr>
        <w:t xml:space="preserve">), </w:t>
      </w:r>
      <w:proofErr w:type="spellStart"/>
      <w:r w:rsidRPr="00F926FD">
        <w:rPr>
          <w:rFonts w:ascii="Century Gothic" w:eastAsia="ArialNarrow" w:hAnsi="Century Gothic"/>
          <w:sz w:val="22"/>
          <w:szCs w:val="22"/>
        </w:rPr>
        <w:t>prostredníctvom</w:t>
      </w:r>
      <w:proofErr w:type="spellEnd"/>
      <w:r w:rsidRPr="00F926FD">
        <w:rPr>
          <w:rFonts w:ascii="Century Gothic" w:eastAsia="ArialNarrow" w:hAnsi="Century Gothic"/>
          <w:sz w:val="22"/>
          <w:szCs w:val="22"/>
        </w:rPr>
        <w:t xml:space="preserve"> </w:t>
      </w:r>
      <w:proofErr w:type="spellStart"/>
      <w:r w:rsidRPr="00F926FD">
        <w:rPr>
          <w:rFonts w:ascii="Century Gothic" w:eastAsia="ArialNarrow" w:hAnsi="Century Gothic"/>
          <w:sz w:val="22"/>
          <w:szCs w:val="22"/>
        </w:rPr>
        <w:t>ktorého</w:t>
      </w:r>
      <w:proofErr w:type="spellEnd"/>
      <w:r w:rsidRPr="00F926FD">
        <w:rPr>
          <w:rFonts w:ascii="Century Gothic" w:eastAsia="ArialNarrow" w:hAnsi="Century Gothic"/>
          <w:sz w:val="22"/>
          <w:szCs w:val="22"/>
        </w:rPr>
        <w:t xml:space="preserve"> </w:t>
      </w:r>
      <w:proofErr w:type="spellStart"/>
      <w:r w:rsidRPr="00F926FD">
        <w:rPr>
          <w:rFonts w:ascii="Century Gothic" w:eastAsia="ArialNarrow" w:hAnsi="Century Gothic"/>
          <w:sz w:val="22"/>
          <w:szCs w:val="22"/>
        </w:rPr>
        <w:t>sa</w:t>
      </w:r>
      <w:proofErr w:type="spellEnd"/>
      <w:r w:rsidRPr="00F926FD">
        <w:rPr>
          <w:rFonts w:ascii="Century Gothic" w:eastAsia="ArialNarrow" w:hAnsi="Century Gothic"/>
          <w:sz w:val="22"/>
          <w:szCs w:val="22"/>
        </w:rPr>
        <w:t xml:space="preserve"> </w:t>
      </w:r>
      <w:proofErr w:type="spellStart"/>
      <w:r w:rsidR="00FA7844">
        <w:rPr>
          <w:rFonts w:ascii="Century Gothic" w:eastAsia="ArialNarrow" w:hAnsi="Century Gothic"/>
          <w:sz w:val="22"/>
          <w:szCs w:val="22"/>
        </w:rPr>
        <w:t>v</w:t>
      </w:r>
      <w:r w:rsidRPr="00F926FD">
        <w:rPr>
          <w:rFonts w:ascii="Century Gothic" w:eastAsia="ArialNarrow" w:hAnsi="Century Gothic"/>
          <w:sz w:val="22"/>
          <w:szCs w:val="22"/>
        </w:rPr>
        <w:t>ýherca</w:t>
      </w:r>
      <w:proofErr w:type="spellEnd"/>
      <w:r w:rsidRPr="00F926FD">
        <w:rPr>
          <w:rFonts w:ascii="Century Gothic" w:eastAsia="ArialNarrow" w:hAnsi="Century Gothic"/>
          <w:sz w:val="22"/>
          <w:szCs w:val="22"/>
        </w:rPr>
        <w:t xml:space="preserve"> </w:t>
      </w:r>
      <w:proofErr w:type="spellStart"/>
      <w:r w:rsidRPr="00F926FD">
        <w:rPr>
          <w:rFonts w:ascii="Century Gothic" w:eastAsia="ArialNarrow" w:hAnsi="Century Gothic"/>
          <w:sz w:val="22"/>
          <w:szCs w:val="22"/>
        </w:rPr>
        <w:t>zapojil</w:t>
      </w:r>
      <w:proofErr w:type="spellEnd"/>
      <w:r w:rsidRPr="00F926FD">
        <w:rPr>
          <w:rFonts w:ascii="Century Gothic" w:eastAsia="ArialNarrow" w:hAnsi="Century Gothic"/>
          <w:sz w:val="22"/>
          <w:szCs w:val="22"/>
        </w:rPr>
        <w:t xml:space="preserve"> do </w:t>
      </w:r>
      <w:proofErr w:type="spellStart"/>
      <w:r w:rsidRPr="00F926FD">
        <w:rPr>
          <w:rFonts w:ascii="Century Gothic" w:eastAsia="ArialNarrow" w:hAnsi="Century Gothic"/>
          <w:sz w:val="22"/>
          <w:szCs w:val="22"/>
        </w:rPr>
        <w:t>Sú</w:t>
      </w:r>
      <w:r w:rsidRPr="00F926FD">
        <w:rPr>
          <w:rFonts w:ascii="Century Gothic" w:eastAsia="ArialNarrow" w:hAnsi="Century Gothic" w:cs="Century Gothic"/>
          <w:sz w:val="22"/>
          <w:szCs w:val="22"/>
        </w:rPr>
        <w:t>ť</w:t>
      </w:r>
      <w:r w:rsidRPr="00F926FD">
        <w:rPr>
          <w:rFonts w:ascii="Century Gothic" w:eastAsia="ArialNarrow" w:hAnsi="Century Gothic"/>
          <w:sz w:val="22"/>
          <w:szCs w:val="22"/>
        </w:rPr>
        <w:t>aže</w:t>
      </w:r>
      <w:proofErr w:type="spellEnd"/>
      <w:r w:rsidRPr="00F926FD">
        <w:rPr>
          <w:rFonts w:ascii="Century Gothic" w:eastAsia="ArialNarrow" w:hAnsi="Century Gothic"/>
          <w:sz w:val="22"/>
          <w:szCs w:val="22"/>
        </w:rPr>
        <w:t xml:space="preserve">. </w:t>
      </w:r>
      <w:proofErr w:type="spellStart"/>
      <w:r w:rsidRPr="00F926FD">
        <w:rPr>
          <w:rFonts w:ascii="Century Gothic" w:eastAsia="ArialNarrow" w:hAnsi="Century Gothic"/>
          <w:sz w:val="22"/>
          <w:szCs w:val="22"/>
        </w:rPr>
        <w:t>Spr</w:t>
      </w:r>
      <w:r w:rsidRPr="00F926FD">
        <w:rPr>
          <w:rFonts w:ascii="Century Gothic" w:eastAsia="ArialNarrow" w:hAnsi="Century Gothic" w:cs="Century Gothic"/>
          <w:sz w:val="22"/>
          <w:szCs w:val="22"/>
        </w:rPr>
        <w:t>á</w:t>
      </w:r>
      <w:r w:rsidRPr="00F926FD">
        <w:rPr>
          <w:rFonts w:ascii="Century Gothic" w:eastAsia="ArialNarrow" w:hAnsi="Century Gothic"/>
          <w:sz w:val="22"/>
          <w:szCs w:val="22"/>
        </w:rPr>
        <w:t>vou</w:t>
      </w:r>
      <w:proofErr w:type="spellEnd"/>
      <w:r w:rsidRPr="00F926FD">
        <w:rPr>
          <w:rFonts w:ascii="Century Gothic" w:eastAsia="ArialNarrow" w:hAnsi="Century Gothic"/>
          <w:sz w:val="22"/>
          <w:szCs w:val="22"/>
        </w:rPr>
        <w:t xml:space="preserve"> </w:t>
      </w:r>
      <w:proofErr w:type="spellStart"/>
      <w:r w:rsidRPr="00F926FD">
        <w:rPr>
          <w:rFonts w:ascii="Century Gothic" w:eastAsia="ArialNarrow" w:hAnsi="Century Gothic"/>
          <w:sz w:val="22"/>
          <w:szCs w:val="22"/>
        </w:rPr>
        <w:t>Banky</w:t>
      </w:r>
      <w:proofErr w:type="spellEnd"/>
      <w:r w:rsidRPr="00F926FD">
        <w:rPr>
          <w:rFonts w:ascii="Century Gothic" w:eastAsia="ArialNarrow" w:hAnsi="Century Gothic"/>
          <w:sz w:val="22"/>
          <w:szCs w:val="22"/>
        </w:rPr>
        <w:t xml:space="preserve"> </w:t>
      </w:r>
      <w:proofErr w:type="spellStart"/>
      <w:r w:rsidRPr="00F926FD">
        <w:rPr>
          <w:rFonts w:ascii="Century Gothic" w:eastAsia="ArialNarrow" w:hAnsi="Century Gothic"/>
          <w:sz w:val="22"/>
          <w:szCs w:val="22"/>
        </w:rPr>
        <w:t>bude</w:t>
      </w:r>
      <w:proofErr w:type="spellEnd"/>
      <w:r w:rsidRPr="00F926FD">
        <w:rPr>
          <w:rFonts w:ascii="Century Gothic" w:eastAsia="ArialNarrow" w:hAnsi="Century Gothic"/>
          <w:sz w:val="22"/>
          <w:szCs w:val="22"/>
        </w:rPr>
        <w:t xml:space="preserve"> </w:t>
      </w:r>
      <w:proofErr w:type="spellStart"/>
      <w:r w:rsidR="00FA7844">
        <w:rPr>
          <w:rFonts w:ascii="Century Gothic" w:eastAsia="ArialNarrow" w:hAnsi="Century Gothic"/>
          <w:sz w:val="22"/>
          <w:szCs w:val="22"/>
        </w:rPr>
        <w:t>v</w:t>
      </w:r>
      <w:r w:rsidRPr="00F926FD">
        <w:rPr>
          <w:rFonts w:ascii="Century Gothic" w:eastAsia="ArialNarrow" w:hAnsi="Century Gothic"/>
          <w:sz w:val="22"/>
          <w:szCs w:val="22"/>
        </w:rPr>
        <w:t>ýherca</w:t>
      </w:r>
      <w:proofErr w:type="spellEnd"/>
      <w:r w:rsidRPr="00F926FD">
        <w:rPr>
          <w:rFonts w:ascii="Century Gothic" w:eastAsia="ArialNarrow" w:hAnsi="Century Gothic"/>
          <w:sz w:val="22"/>
          <w:szCs w:val="22"/>
        </w:rPr>
        <w:t xml:space="preserve"> </w:t>
      </w:r>
      <w:proofErr w:type="spellStart"/>
      <w:r w:rsidRPr="00F926FD">
        <w:rPr>
          <w:rFonts w:ascii="Century Gothic" w:eastAsia="ArialNarrow" w:hAnsi="Century Gothic"/>
          <w:sz w:val="22"/>
          <w:szCs w:val="22"/>
        </w:rPr>
        <w:t>požiadaný</w:t>
      </w:r>
      <w:proofErr w:type="spellEnd"/>
      <w:r w:rsidRPr="00F926FD">
        <w:rPr>
          <w:rFonts w:ascii="Century Gothic" w:eastAsia="ArialNarrow" w:hAnsi="Century Gothic"/>
          <w:sz w:val="22"/>
          <w:szCs w:val="22"/>
        </w:rPr>
        <w:t xml:space="preserve"> o </w:t>
      </w:r>
      <w:proofErr w:type="spellStart"/>
      <w:r w:rsidRPr="00F926FD">
        <w:rPr>
          <w:rFonts w:ascii="Century Gothic" w:eastAsia="ArialNarrow" w:hAnsi="Century Gothic"/>
          <w:sz w:val="22"/>
          <w:szCs w:val="22"/>
        </w:rPr>
        <w:t>poskytnutie</w:t>
      </w:r>
      <w:proofErr w:type="spellEnd"/>
      <w:r w:rsidRPr="00F926FD">
        <w:rPr>
          <w:rFonts w:ascii="Century Gothic" w:eastAsia="ArialNarrow" w:hAnsi="Century Gothic"/>
          <w:sz w:val="22"/>
          <w:szCs w:val="22"/>
        </w:rPr>
        <w:t xml:space="preserve"> </w:t>
      </w:r>
      <w:proofErr w:type="spellStart"/>
      <w:r w:rsidRPr="00F926FD">
        <w:rPr>
          <w:rFonts w:ascii="Century Gothic" w:eastAsia="ArialNarrow" w:hAnsi="Century Gothic"/>
          <w:sz w:val="22"/>
          <w:szCs w:val="22"/>
        </w:rPr>
        <w:t>telefónneho</w:t>
      </w:r>
      <w:proofErr w:type="spellEnd"/>
      <w:r w:rsidRPr="00F926FD">
        <w:rPr>
          <w:rFonts w:ascii="Century Gothic" w:eastAsia="ArialNarrow" w:hAnsi="Century Gothic"/>
          <w:sz w:val="22"/>
          <w:szCs w:val="22"/>
        </w:rPr>
        <w:t xml:space="preserve"> </w:t>
      </w:r>
      <w:proofErr w:type="spellStart"/>
      <w:r w:rsidRPr="00F926FD">
        <w:rPr>
          <w:rFonts w:ascii="Century Gothic" w:eastAsia="ArialNarrow" w:hAnsi="Century Gothic"/>
          <w:sz w:val="22"/>
          <w:szCs w:val="22"/>
        </w:rPr>
        <w:t>čísla</w:t>
      </w:r>
      <w:proofErr w:type="spellEnd"/>
      <w:r w:rsidR="00A331E0" w:rsidRPr="00F926FD">
        <w:rPr>
          <w:rFonts w:ascii="Century Gothic" w:eastAsia="ArialNarrow" w:hAnsi="Century Gothic"/>
          <w:sz w:val="22"/>
          <w:szCs w:val="22"/>
        </w:rPr>
        <w:t xml:space="preserve"> </w:t>
      </w:r>
      <w:proofErr w:type="spellStart"/>
      <w:proofErr w:type="gramStart"/>
      <w:r w:rsidR="00A331E0" w:rsidRPr="00F926FD">
        <w:rPr>
          <w:rFonts w:ascii="Century Gothic" w:eastAsia="ArialNarrow" w:hAnsi="Century Gothic"/>
          <w:sz w:val="22"/>
          <w:szCs w:val="22"/>
        </w:rPr>
        <w:t>na</w:t>
      </w:r>
      <w:proofErr w:type="spellEnd"/>
      <w:proofErr w:type="gramEnd"/>
      <w:r w:rsidR="00A331E0" w:rsidRPr="00F926FD">
        <w:rPr>
          <w:rFonts w:ascii="Century Gothic" w:eastAsia="ArialNarrow" w:hAnsi="Century Gothic"/>
          <w:sz w:val="22"/>
          <w:szCs w:val="22"/>
        </w:rPr>
        <w:t xml:space="preserve"> </w:t>
      </w:r>
      <w:proofErr w:type="spellStart"/>
      <w:r w:rsidR="00A331E0" w:rsidRPr="00F926FD">
        <w:rPr>
          <w:rFonts w:ascii="Century Gothic" w:eastAsia="ArialNarrow" w:hAnsi="Century Gothic"/>
          <w:sz w:val="22"/>
          <w:szCs w:val="22"/>
        </w:rPr>
        <w:t>účely</w:t>
      </w:r>
      <w:proofErr w:type="spellEnd"/>
      <w:r w:rsidR="00A331E0" w:rsidRPr="00F926FD">
        <w:rPr>
          <w:rFonts w:ascii="Century Gothic" w:eastAsia="ArialNarrow" w:hAnsi="Century Gothic"/>
          <w:sz w:val="22"/>
          <w:szCs w:val="22"/>
        </w:rPr>
        <w:t xml:space="preserve"> </w:t>
      </w:r>
      <w:proofErr w:type="spellStart"/>
      <w:r w:rsidR="00A331E0" w:rsidRPr="00F926FD">
        <w:rPr>
          <w:rFonts w:ascii="Century Gothic" w:eastAsia="ArialNarrow" w:hAnsi="Century Gothic"/>
          <w:sz w:val="22"/>
          <w:szCs w:val="22"/>
        </w:rPr>
        <w:t>zabezpečenia</w:t>
      </w:r>
      <w:proofErr w:type="spellEnd"/>
      <w:r w:rsidR="00A331E0" w:rsidRPr="00F926FD">
        <w:rPr>
          <w:rFonts w:ascii="Century Gothic" w:eastAsia="ArialNarrow" w:hAnsi="Century Gothic"/>
          <w:sz w:val="22"/>
          <w:szCs w:val="22"/>
        </w:rPr>
        <w:t xml:space="preserve"> </w:t>
      </w:r>
      <w:proofErr w:type="spellStart"/>
      <w:r w:rsidR="0078421B" w:rsidRPr="00F926FD">
        <w:rPr>
          <w:rFonts w:ascii="Century Gothic" w:eastAsia="ArialNarrow" w:hAnsi="Century Gothic"/>
          <w:sz w:val="22"/>
          <w:szCs w:val="22"/>
        </w:rPr>
        <w:t>doručenia</w:t>
      </w:r>
      <w:proofErr w:type="spellEnd"/>
      <w:r w:rsidR="0078421B" w:rsidRPr="00F926FD">
        <w:rPr>
          <w:rFonts w:ascii="Century Gothic" w:eastAsia="ArialNarrow" w:hAnsi="Century Gothic"/>
          <w:sz w:val="22"/>
          <w:szCs w:val="22"/>
        </w:rPr>
        <w:t xml:space="preserve"> </w:t>
      </w:r>
      <w:proofErr w:type="spellStart"/>
      <w:r w:rsidR="00A331E0" w:rsidRPr="00F926FD">
        <w:rPr>
          <w:rFonts w:ascii="Century Gothic" w:eastAsia="ArialNarrow" w:hAnsi="Century Gothic"/>
          <w:sz w:val="22"/>
          <w:szCs w:val="22"/>
        </w:rPr>
        <w:t>Výhry</w:t>
      </w:r>
      <w:proofErr w:type="spellEnd"/>
      <w:r w:rsidR="00A331E0" w:rsidRPr="00F926FD">
        <w:rPr>
          <w:rFonts w:ascii="Century Gothic" w:eastAsia="ArialNarrow" w:hAnsi="Century Gothic"/>
          <w:sz w:val="22"/>
          <w:szCs w:val="22"/>
        </w:rPr>
        <w:t xml:space="preserve"> </w:t>
      </w:r>
      <w:proofErr w:type="spellStart"/>
      <w:r w:rsidR="00FA7844">
        <w:rPr>
          <w:rFonts w:ascii="Century Gothic" w:eastAsia="ArialNarrow" w:hAnsi="Century Gothic"/>
          <w:sz w:val="22"/>
          <w:szCs w:val="22"/>
        </w:rPr>
        <w:t>v</w:t>
      </w:r>
      <w:r w:rsidR="00A331E0" w:rsidRPr="00F926FD">
        <w:rPr>
          <w:rFonts w:ascii="Century Gothic" w:eastAsia="ArialNarrow" w:hAnsi="Century Gothic"/>
          <w:sz w:val="22"/>
          <w:szCs w:val="22"/>
        </w:rPr>
        <w:t>ýhercovi</w:t>
      </w:r>
      <w:proofErr w:type="spellEnd"/>
      <w:r w:rsidRPr="00F926FD">
        <w:rPr>
          <w:rFonts w:ascii="Century Gothic" w:eastAsia="ArialNarrow" w:hAnsi="Century Gothic"/>
          <w:sz w:val="22"/>
          <w:szCs w:val="22"/>
        </w:rPr>
        <w:t>.</w:t>
      </w:r>
      <w:r w:rsidR="00A620B0" w:rsidRPr="00F926FD">
        <w:rPr>
          <w:rFonts w:ascii="Century Gothic" w:eastAsia="ArialNarrow" w:hAnsi="Century Gothic"/>
          <w:sz w:val="22"/>
          <w:szCs w:val="22"/>
        </w:rPr>
        <w:t xml:space="preserve"> </w:t>
      </w:r>
      <w:proofErr w:type="spellStart"/>
      <w:r w:rsidR="00EA5660" w:rsidRPr="00F926FD">
        <w:rPr>
          <w:rFonts w:ascii="Century Gothic" w:eastAsia="ArialNarrow" w:hAnsi="Century Gothic"/>
          <w:sz w:val="22"/>
          <w:szCs w:val="22"/>
        </w:rPr>
        <w:t>Výhra</w:t>
      </w:r>
      <w:proofErr w:type="spellEnd"/>
      <w:r w:rsidR="00EA5660" w:rsidRPr="00F926FD">
        <w:rPr>
          <w:rFonts w:ascii="Century Gothic" w:eastAsia="ArialNarrow" w:hAnsi="Century Gothic"/>
          <w:sz w:val="22"/>
          <w:szCs w:val="22"/>
        </w:rPr>
        <w:t xml:space="preserve"> </w:t>
      </w:r>
      <w:proofErr w:type="spellStart"/>
      <w:r w:rsidR="00EA5660" w:rsidRPr="00F926FD">
        <w:rPr>
          <w:rFonts w:ascii="Century Gothic" w:eastAsia="ArialNarrow" w:hAnsi="Century Gothic"/>
          <w:sz w:val="22"/>
          <w:szCs w:val="22"/>
        </w:rPr>
        <w:t>bude</w:t>
      </w:r>
      <w:proofErr w:type="spellEnd"/>
      <w:r w:rsidR="00EA5660" w:rsidRPr="00F926FD">
        <w:rPr>
          <w:rFonts w:ascii="Century Gothic" w:eastAsia="ArialNarrow" w:hAnsi="Century Gothic"/>
          <w:sz w:val="22"/>
          <w:szCs w:val="22"/>
        </w:rPr>
        <w:t xml:space="preserve"> </w:t>
      </w:r>
      <w:proofErr w:type="spellStart"/>
      <w:r w:rsidR="0078421B" w:rsidRPr="00F926FD">
        <w:rPr>
          <w:rFonts w:ascii="Century Gothic" w:eastAsia="ArialNarrow" w:hAnsi="Century Gothic"/>
          <w:sz w:val="22"/>
          <w:szCs w:val="22"/>
        </w:rPr>
        <w:t>výhercovi</w:t>
      </w:r>
      <w:proofErr w:type="spellEnd"/>
      <w:r w:rsidR="0078421B" w:rsidRPr="00F926FD">
        <w:rPr>
          <w:rFonts w:ascii="Century Gothic" w:eastAsia="ArialNarrow" w:hAnsi="Century Gothic"/>
          <w:sz w:val="22"/>
          <w:szCs w:val="22"/>
        </w:rPr>
        <w:t xml:space="preserve"> </w:t>
      </w:r>
      <w:proofErr w:type="spellStart"/>
      <w:r w:rsidR="0078421B" w:rsidRPr="00F926FD">
        <w:rPr>
          <w:rFonts w:ascii="Century Gothic" w:eastAsia="ArialNarrow" w:hAnsi="Century Gothic"/>
          <w:sz w:val="22"/>
          <w:szCs w:val="22"/>
        </w:rPr>
        <w:t>odovzdaná</w:t>
      </w:r>
      <w:proofErr w:type="spellEnd"/>
      <w:r w:rsidR="0078421B" w:rsidRPr="00F926FD">
        <w:rPr>
          <w:rFonts w:ascii="Century Gothic" w:eastAsia="ArialNarrow" w:hAnsi="Century Gothic"/>
          <w:sz w:val="22"/>
          <w:szCs w:val="22"/>
        </w:rPr>
        <w:t xml:space="preserve"> </w:t>
      </w:r>
      <w:proofErr w:type="spellStart"/>
      <w:r w:rsidR="00981AB1">
        <w:rPr>
          <w:rFonts w:ascii="Century Gothic" w:eastAsia="ArialNarrow" w:hAnsi="Century Gothic"/>
          <w:i/>
          <w:sz w:val="22"/>
          <w:szCs w:val="22"/>
        </w:rPr>
        <w:t>poštovou</w:t>
      </w:r>
      <w:proofErr w:type="spellEnd"/>
      <w:r w:rsidR="00981AB1">
        <w:rPr>
          <w:rFonts w:ascii="Century Gothic" w:eastAsia="ArialNarrow" w:hAnsi="Century Gothic"/>
          <w:i/>
          <w:sz w:val="22"/>
          <w:szCs w:val="22"/>
        </w:rPr>
        <w:t xml:space="preserve"> </w:t>
      </w:r>
      <w:proofErr w:type="spellStart"/>
      <w:r w:rsidR="00981AB1">
        <w:rPr>
          <w:rFonts w:ascii="Century Gothic" w:eastAsia="ArialNarrow" w:hAnsi="Century Gothic"/>
          <w:i/>
          <w:sz w:val="22"/>
          <w:szCs w:val="22"/>
        </w:rPr>
        <w:t>zásielkou</w:t>
      </w:r>
      <w:proofErr w:type="spellEnd"/>
      <w:r w:rsidR="0044285B">
        <w:rPr>
          <w:rFonts w:ascii="Century Gothic" w:eastAsia="ArialNarrow" w:hAnsi="Century Gothic"/>
          <w:sz w:val="22"/>
          <w:szCs w:val="22"/>
        </w:rPr>
        <w:t xml:space="preserve"> </w:t>
      </w:r>
      <w:r w:rsidR="0078421B" w:rsidRPr="00F926FD">
        <w:rPr>
          <w:rFonts w:ascii="Century Gothic" w:eastAsia="ArialNarrow" w:hAnsi="Century Gothic"/>
          <w:sz w:val="22"/>
          <w:szCs w:val="22"/>
        </w:rPr>
        <w:t xml:space="preserve">v </w:t>
      </w:r>
      <w:proofErr w:type="spellStart"/>
      <w:r w:rsidR="0078421B" w:rsidRPr="00F926FD">
        <w:rPr>
          <w:rFonts w:ascii="Century Gothic" w:eastAsia="ArialNarrow" w:hAnsi="Century Gothic"/>
          <w:sz w:val="22"/>
          <w:szCs w:val="22"/>
        </w:rPr>
        <w:t>čase</w:t>
      </w:r>
      <w:proofErr w:type="spellEnd"/>
      <w:r w:rsidR="0078421B" w:rsidRPr="00F926FD">
        <w:rPr>
          <w:rFonts w:ascii="Century Gothic" w:eastAsia="ArialNarrow" w:hAnsi="Century Gothic"/>
          <w:sz w:val="22"/>
          <w:szCs w:val="22"/>
        </w:rPr>
        <w:t xml:space="preserve">, </w:t>
      </w:r>
      <w:proofErr w:type="spellStart"/>
      <w:r w:rsidR="0078421B" w:rsidRPr="00F926FD">
        <w:rPr>
          <w:rFonts w:ascii="Century Gothic" w:eastAsia="ArialNarrow" w:hAnsi="Century Gothic"/>
          <w:sz w:val="22"/>
          <w:szCs w:val="22"/>
        </w:rPr>
        <w:t>ktorý</w:t>
      </w:r>
      <w:proofErr w:type="spellEnd"/>
      <w:r w:rsidR="0078421B" w:rsidRPr="00F926FD">
        <w:rPr>
          <w:rFonts w:ascii="Century Gothic" w:eastAsia="ArialNarrow" w:hAnsi="Century Gothic"/>
          <w:sz w:val="22"/>
          <w:szCs w:val="22"/>
        </w:rPr>
        <w:t xml:space="preserve"> </w:t>
      </w:r>
      <w:proofErr w:type="spellStart"/>
      <w:r w:rsidR="0078421B" w:rsidRPr="00F926FD">
        <w:rPr>
          <w:rFonts w:ascii="Century Gothic" w:eastAsia="ArialNarrow" w:hAnsi="Century Gothic"/>
          <w:sz w:val="22"/>
          <w:szCs w:val="22"/>
        </w:rPr>
        <w:t>bude</w:t>
      </w:r>
      <w:proofErr w:type="spellEnd"/>
      <w:r w:rsidR="0078421B" w:rsidRPr="00F926FD">
        <w:rPr>
          <w:rFonts w:ascii="Century Gothic" w:eastAsia="ArialNarrow" w:hAnsi="Century Gothic"/>
          <w:sz w:val="22"/>
          <w:szCs w:val="22"/>
        </w:rPr>
        <w:t xml:space="preserve"> s </w:t>
      </w:r>
      <w:proofErr w:type="spellStart"/>
      <w:r w:rsidR="00C92C8D">
        <w:rPr>
          <w:rFonts w:ascii="Century Gothic" w:eastAsia="ArialNarrow" w:hAnsi="Century Gothic"/>
          <w:sz w:val="22"/>
          <w:szCs w:val="22"/>
        </w:rPr>
        <w:t>v</w:t>
      </w:r>
      <w:r w:rsidR="0078421B" w:rsidRPr="00F926FD">
        <w:rPr>
          <w:rFonts w:ascii="Century Gothic" w:eastAsia="ArialNarrow" w:hAnsi="Century Gothic"/>
          <w:sz w:val="22"/>
          <w:szCs w:val="22"/>
        </w:rPr>
        <w:t>ýhercom</w:t>
      </w:r>
      <w:proofErr w:type="spellEnd"/>
      <w:r w:rsidR="0078421B" w:rsidRPr="00F926FD">
        <w:rPr>
          <w:rFonts w:ascii="Century Gothic" w:eastAsia="ArialNarrow" w:hAnsi="Century Gothic"/>
          <w:sz w:val="22"/>
          <w:szCs w:val="22"/>
        </w:rPr>
        <w:t xml:space="preserve"> </w:t>
      </w:r>
      <w:proofErr w:type="spellStart"/>
      <w:r w:rsidR="0078421B" w:rsidRPr="00F926FD">
        <w:rPr>
          <w:rFonts w:ascii="Century Gothic" w:eastAsia="ArialNarrow" w:hAnsi="Century Gothic"/>
          <w:sz w:val="22"/>
          <w:szCs w:val="22"/>
        </w:rPr>
        <w:t>dohodnutý</w:t>
      </w:r>
      <w:proofErr w:type="spellEnd"/>
      <w:r w:rsidR="0078421B" w:rsidRPr="00F926FD">
        <w:rPr>
          <w:rFonts w:ascii="Century Gothic" w:eastAsia="ArialNarrow" w:hAnsi="Century Gothic"/>
          <w:sz w:val="22"/>
          <w:szCs w:val="22"/>
        </w:rPr>
        <w:t xml:space="preserve"> </w:t>
      </w:r>
      <w:proofErr w:type="spellStart"/>
      <w:r w:rsidR="0078421B" w:rsidRPr="00F926FD">
        <w:rPr>
          <w:rFonts w:ascii="Century Gothic" w:eastAsia="ArialNarrow" w:hAnsi="Century Gothic"/>
          <w:sz w:val="22"/>
          <w:szCs w:val="22"/>
        </w:rPr>
        <w:t>telefonicky</w:t>
      </w:r>
      <w:proofErr w:type="spellEnd"/>
      <w:r w:rsidR="0078421B" w:rsidRPr="00F926FD">
        <w:rPr>
          <w:rFonts w:ascii="Century Gothic" w:eastAsia="ArialNarrow" w:hAnsi="Century Gothic"/>
          <w:sz w:val="22"/>
          <w:szCs w:val="22"/>
        </w:rPr>
        <w:t xml:space="preserve"> </w:t>
      </w:r>
      <w:proofErr w:type="spellStart"/>
      <w:r w:rsidR="0078421B" w:rsidRPr="00F926FD">
        <w:rPr>
          <w:rFonts w:ascii="Century Gothic" w:eastAsia="ArialNarrow" w:hAnsi="Century Gothic"/>
          <w:sz w:val="22"/>
          <w:szCs w:val="22"/>
        </w:rPr>
        <w:t>alebo</w:t>
      </w:r>
      <w:proofErr w:type="spellEnd"/>
      <w:r w:rsidR="0078421B" w:rsidRPr="00F926FD">
        <w:rPr>
          <w:rFonts w:ascii="Century Gothic" w:eastAsia="ArialNarrow" w:hAnsi="Century Gothic"/>
          <w:sz w:val="22"/>
          <w:szCs w:val="22"/>
        </w:rPr>
        <w:t xml:space="preserve"> </w:t>
      </w:r>
      <w:proofErr w:type="spellStart"/>
      <w:r w:rsidR="0078421B" w:rsidRPr="00F926FD">
        <w:rPr>
          <w:rFonts w:ascii="Century Gothic" w:eastAsia="ArialNarrow" w:hAnsi="Century Gothic"/>
          <w:sz w:val="22"/>
          <w:szCs w:val="22"/>
        </w:rPr>
        <w:t>správou</w:t>
      </w:r>
      <w:proofErr w:type="spellEnd"/>
      <w:r w:rsidR="0078421B" w:rsidRPr="00F926FD">
        <w:rPr>
          <w:rFonts w:ascii="Century Gothic" w:eastAsia="ArialNarrow" w:hAnsi="Century Gothic"/>
          <w:sz w:val="22"/>
          <w:szCs w:val="22"/>
        </w:rPr>
        <w:t xml:space="preserve"> z </w:t>
      </w:r>
      <w:proofErr w:type="spellStart"/>
      <w:r w:rsidR="008837DC">
        <w:rPr>
          <w:rFonts w:ascii="Century Gothic" w:eastAsia="ArialNarrow" w:hAnsi="Century Gothic"/>
          <w:sz w:val="22"/>
          <w:szCs w:val="22"/>
        </w:rPr>
        <w:t>Sociálnej</w:t>
      </w:r>
      <w:proofErr w:type="spellEnd"/>
      <w:r w:rsidR="008837DC">
        <w:rPr>
          <w:rFonts w:ascii="Century Gothic" w:eastAsia="ArialNarrow" w:hAnsi="Century Gothic"/>
          <w:sz w:val="22"/>
          <w:szCs w:val="22"/>
        </w:rPr>
        <w:t xml:space="preserve"> </w:t>
      </w:r>
      <w:proofErr w:type="spellStart"/>
      <w:r w:rsidR="008837DC">
        <w:rPr>
          <w:rFonts w:ascii="Century Gothic" w:eastAsia="ArialNarrow" w:hAnsi="Century Gothic"/>
          <w:sz w:val="22"/>
          <w:szCs w:val="22"/>
        </w:rPr>
        <w:t>siete</w:t>
      </w:r>
      <w:proofErr w:type="spellEnd"/>
      <w:r w:rsidR="008837DC" w:rsidRPr="00F926FD">
        <w:rPr>
          <w:rFonts w:ascii="Century Gothic" w:eastAsia="ArialNarrow" w:hAnsi="Century Gothic"/>
          <w:sz w:val="22"/>
          <w:szCs w:val="22"/>
        </w:rPr>
        <w:t xml:space="preserve"> </w:t>
      </w:r>
      <w:proofErr w:type="spellStart"/>
      <w:r w:rsidR="0078421B" w:rsidRPr="00F926FD">
        <w:rPr>
          <w:rFonts w:ascii="Century Gothic" w:eastAsia="ArialNarrow" w:hAnsi="Century Gothic"/>
          <w:sz w:val="22"/>
          <w:szCs w:val="22"/>
        </w:rPr>
        <w:t>Banky</w:t>
      </w:r>
      <w:proofErr w:type="spellEnd"/>
      <w:r w:rsidR="00A862FC" w:rsidRPr="00F926FD">
        <w:rPr>
          <w:rFonts w:ascii="Century Gothic" w:eastAsia="ArialNarrow" w:hAnsi="Century Gothic"/>
          <w:sz w:val="22"/>
          <w:szCs w:val="22"/>
        </w:rPr>
        <w:t>.</w:t>
      </w:r>
    </w:p>
    <w:p w14:paraId="65D319FC" w14:textId="67FBBE8E" w:rsidR="00C75AEB" w:rsidRPr="00F926FD" w:rsidRDefault="00C75AEB" w:rsidP="0078421B">
      <w:pPr>
        <w:pStyle w:val="Odsekzoznamu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entury Gothic" w:eastAsia="ArialNarrow" w:hAnsi="Century Gothic"/>
          <w:sz w:val="22"/>
          <w:szCs w:val="22"/>
        </w:rPr>
      </w:pPr>
      <w:proofErr w:type="spellStart"/>
      <w:r w:rsidRPr="00F926FD">
        <w:rPr>
          <w:rFonts w:ascii="Century Gothic" w:eastAsia="ArialNarrow" w:hAnsi="Century Gothic"/>
          <w:sz w:val="22"/>
          <w:szCs w:val="22"/>
        </w:rPr>
        <w:t>Pokia</w:t>
      </w:r>
      <w:r w:rsidR="0051540D" w:rsidRPr="00F926FD">
        <w:rPr>
          <w:rFonts w:ascii="Century Gothic" w:eastAsia="ArialNarrow" w:hAnsi="Century Gothic"/>
          <w:sz w:val="22"/>
          <w:szCs w:val="22"/>
        </w:rPr>
        <w:t>ľ</w:t>
      </w:r>
      <w:proofErr w:type="spellEnd"/>
      <w:r w:rsidR="0051540D" w:rsidRPr="00F926FD">
        <w:rPr>
          <w:rFonts w:ascii="Century Gothic" w:eastAsia="ArialNarrow" w:hAnsi="Century Gothic"/>
          <w:sz w:val="22"/>
          <w:szCs w:val="22"/>
        </w:rPr>
        <w:t xml:space="preserve"> </w:t>
      </w:r>
      <w:proofErr w:type="spellStart"/>
      <w:r w:rsidR="00FA7844">
        <w:rPr>
          <w:rFonts w:ascii="Century Gothic" w:eastAsia="ArialNarrow" w:hAnsi="Century Gothic"/>
          <w:sz w:val="22"/>
          <w:szCs w:val="22"/>
        </w:rPr>
        <w:t>v</w:t>
      </w:r>
      <w:r w:rsidR="0051540D" w:rsidRPr="00F926FD">
        <w:rPr>
          <w:rFonts w:ascii="Century Gothic" w:eastAsia="ArialNarrow" w:hAnsi="Century Gothic"/>
          <w:sz w:val="22"/>
          <w:szCs w:val="22"/>
        </w:rPr>
        <w:t>ý</w:t>
      </w:r>
      <w:r w:rsidRPr="00F926FD">
        <w:rPr>
          <w:rFonts w:ascii="Century Gothic" w:eastAsia="ArialNarrow" w:hAnsi="Century Gothic"/>
          <w:sz w:val="22"/>
          <w:szCs w:val="22"/>
        </w:rPr>
        <w:t>herca</w:t>
      </w:r>
      <w:proofErr w:type="spellEnd"/>
      <w:r w:rsidRPr="00F926FD">
        <w:rPr>
          <w:rFonts w:ascii="Century Gothic" w:eastAsia="ArialNarrow" w:hAnsi="Century Gothic"/>
          <w:sz w:val="22"/>
          <w:szCs w:val="22"/>
        </w:rPr>
        <w:t xml:space="preserve"> </w:t>
      </w:r>
      <w:proofErr w:type="spellStart"/>
      <w:r w:rsidRPr="00F926FD">
        <w:rPr>
          <w:rFonts w:ascii="Century Gothic" w:eastAsia="ArialNarrow" w:hAnsi="Century Gothic"/>
          <w:sz w:val="22"/>
          <w:szCs w:val="22"/>
        </w:rPr>
        <w:t>neodpovie</w:t>
      </w:r>
      <w:proofErr w:type="spellEnd"/>
      <w:r w:rsidRPr="00F926FD">
        <w:rPr>
          <w:rFonts w:ascii="Century Gothic" w:eastAsia="ArialNarrow" w:hAnsi="Century Gothic"/>
          <w:sz w:val="22"/>
          <w:szCs w:val="22"/>
        </w:rPr>
        <w:t xml:space="preserve"> </w:t>
      </w:r>
      <w:proofErr w:type="spellStart"/>
      <w:r w:rsidRPr="00F926FD">
        <w:rPr>
          <w:rFonts w:ascii="Century Gothic" w:eastAsia="ArialNarrow" w:hAnsi="Century Gothic"/>
          <w:sz w:val="22"/>
          <w:szCs w:val="22"/>
        </w:rPr>
        <w:t>prostredníctvom</w:t>
      </w:r>
      <w:proofErr w:type="spellEnd"/>
      <w:r w:rsidRPr="00F926FD">
        <w:rPr>
          <w:rFonts w:ascii="Century Gothic" w:eastAsia="ArialNarrow" w:hAnsi="Century Gothic"/>
          <w:sz w:val="22"/>
          <w:szCs w:val="22"/>
        </w:rPr>
        <w:t xml:space="preserve"> </w:t>
      </w:r>
      <w:proofErr w:type="spellStart"/>
      <w:r w:rsidRPr="00F926FD">
        <w:rPr>
          <w:rFonts w:ascii="Century Gothic" w:eastAsia="ArialNarrow" w:hAnsi="Century Gothic"/>
          <w:sz w:val="22"/>
          <w:szCs w:val="22"/>
        </w:rPr>
        <w:t>svoj</w:t>
      </w:r>
      <w:r w:rsidR="00C92C8D">
        <w:rPr>
          <w:rFonts w:ascii="Century Gothic" w:eastAsia="ArialNarrow" w:hAnsi="Century Gothic"/>
          <w:sz w:val="22"/>
          <w:szCs w:val="22"/>
        </w:rPr>
        <w:t>ej</w:t>
      </w:r>
      <w:proofErr w:type="spellEnd"/>
      <w:r w:rsidR="00C92C8D">
        <w:rPr>
          <w:rFonts w:ascii="Century Gothic" w:eastAsia="ArialNarrow" w:hAnsi="Century Gothic"/>
          <w:sz w:val="22"/>
          <w:szCs w:val="22"/>
        </w:rPr>
        <w:t xml:space="preserve"> </w:t>
      </w:r>
      <w:proofErr w:type="spellStart"/>
      <w:r w:rsidR="00C92C8D">
        <w:rPr>
          <w:rFonts w:ascii="Century Gothic" w:eastAsia="ArialNarrow" w:hAnsi="Century Gothic"/>
          <w:sz w:val="22"/>
          <w:szCs w:val="22"/>
        </w:rPr>
        <w:t>Sociálnej</w:t>
      </w:r>
      <w:proofErr w:type="spellEnd"/>
      <w:r w:rsidR="00C92C8D">
        <w:rPr>
          <w:rFonts w:ascii="Century Gothic" w:eastAsia="ArialNarrow" w:hAnsi="Century Gothic"/>
          <w:sz w:val="22"/>
          <w:szCs w:val="22"/>
        </w:rPr>
        <w:t xml:space="preserve"> </w:t>
      </w:r>
      <w:proofErr w:type="spellStart"/>
      <w:r w:rsidR="00C92C8D">
        <w:rPr>
          <w:rFonts w:ascii="Century Gothic" w:eastAsia="ArialNarrow" w:hAnsi="Century Gothic"/>
          <w:sz w:val="22"/>
          <w:szCs w:val="22"/>
        </w:rPr>
        <w:t>siete</w:t>
      </w:r>
      <w:proofErr w:type="spellEnd"/>
      <w:r w:rsidR="00C92C8D">
        <w:rPr>
          <w:rFonts w:ascii="Century Gothic" w:eastAsia="ArialNarrow" w:hAnsi="Century Gothic"/>
          <w:sz w:val="22"/>
          <w:szCs w:val="22"/>
        </w:rPr>
        <w:t xml:space="preserve"> </w:t>
      </w:r>
      <w:proofErr w:type="spellStart"/>
      <w:r w:rsidRPr="00F926FD">
        <w:rPr>
          <w:rFonts w:ascii="Century Gothic" w:eastAsia="ArialNarrow" w:hAnsi="Century Gothic"/>
          <w:sz w:val="22"/>
          <w:szCs w:val="22"/>
        </w:rPr>
        <w:t>Banke</w:t>
      </w:r>
      <w:proofErr w:type="spellEnd"/>
      <w:r w:rsidRPr="00F926FD">
        <w:rPr>
          <w:rFonts w:ascii="Century Gothic" w:eastAsia="ArialNarrow" w:hAnsi="Century Gothic"/>
          <w:sz w:val="22"/>
          <w:szCs w:val="22"/>
        </w:rPr>
        <w:t xml:space="preserve"> </w:t>
      </w:r>
      <w:proofErr w:type="spellStart"/>
      <w:r w:rsidRPr="00F926FD">
        <w:rPr>
          <w:rFonts w:ascii="Century Gothic" w:eastAsia="ArialNarrow" w:hAnsi="Century Gothic"/>
          <w:sz w:val="22"/>
          <w:szCs w:val="22"/>
        </w:rPr>
        <w:t>na</w:t>
      </w:r>
      <w:proofErr w:type="spellEnd"/>
      <w:r w:rsidRPr="00F926FD">
        <w:rPr>
          <w:rFonts w:ascii="Century Gothic" w:eastAsia="ArialNarrow" w:hAnsi="Century Gothic"/>
          <w:sz w:val="22"/>
          <w:szCs w:val="22"/>
        </w:rPr>
        <w:t xml:space="preserve"> </w:t>
      </w:r>
      <w:proofErr w:type="spellStart"/>
      <w:r w:rsidRPr="00F926FD">
        <w:rPr>
          <w:rFonts w:ascii="Century Gothic" w:eastAsia="ArialNarrow" w:hAnsi="Century Gothic"/>
          <w:sz w:val="22"/>
          <w:szCs w:val="22"/>
        </w:rPr>
        <w:t>Správu</w:t>
      </w:r>
      <w:proofErr w:type="spellEnd"/>
      <w:r w:rsidRPr="00F926FD">
        <w:rPr>
          <w:rFonts w:ascii="Century Gothic" w:eastAsia="ArialNarrow" w:hAnsi="Century Gothic"/>
          <w:sz w:val="22"/>
          <w:szCs w:val="22"/>
        </w:rPr>
        <w:t xml:space="preserve"> </w:t>
      </w:r>
      <w:proofErr w:type="spellStart"/>
      <w:r w:rsidRPr="00F926FD">
        <w:rPr>
          <w:rFonts w:ascii="Century Gothic" w:eastAsia="ArialNarrow" w:hAnsi="Century Gothic"/>
          <w:sz w:val="22"/>
          <w:szCs w:val="22"/>
        </w:rPr>
        <w:t>Banky</w:t>
      </w:r>
      <w:proofErr w:type="spellEnd"/>
      <w:r w:rsidRPr="00F926FD">
        <w:rPr>
          <w:rFonts w:ascii="Century Gothic" w:eastAsia="ArialNarrow" w:hAnsi="Century Gothic"/>
          <w:sz w:val="22"/>
          <w:szCs w:val="22"/>
        </w:rPr>
        <w:t xml:space="preserve"> do 48 </w:t>
      </w:r>
      <w:proofErr w:type="spellStart"/>
      <w:r w:rsidRPr="00F926FD">
        <w:rPr>
          <w:rFonts w:ascii="Century Gothic" w:eastAsia="ArialNarrow" w:hAnsi="Century Gothic"/>
          <w:sz w:val="22"/>
          <w:szCs w:val="22"/>
        </w:rPr>
        <w:t>hod</w:t>
      </w:r>
      <w:r w:rsidRPr="00F926FD">
        <w:rPr>
          <w:rFonts w:ascii="Century Gothic" w:eastAsia="ArialNarrow" w:hAnsi="Century Gothic" w:cs="Century Gothic"/>
          <w:sz w:val="22"/>
          <w:szCs w:val="22"/>
        </w:rPr>
        <w:t>í</w:t>
      </w:r>
      <w:r w:rsidRPr="00F926FD">
        <w:rPr>
          <w:rFonts w:ascii="Century Gothic" w:eastAsia="ArialNarrow" w:hAnsi="Century Gothic"/>
          <w:sz w:val="22"/>
          <w:szCs w:val="22"/>
        </w:rPr>
        <w:t>n</w:t>
      </w:r>
      <w:proofErr w:type="spellEnd"/>
      <w:r w:rsidRPr="00F926FD">
        <w:rPr>
          <w:rFonts w:ascii="Century Gothic" w:eastAsia="ArialNarrow" w:hAnsi="Century Gothic"/>
          <w:sz w:val="22"/>
          <w:szCs w:val="22"/>
        </w:rPr>
        <w:t xml:space="preserve"> </w:t>
      </w:r>
      <w:proofErr w:type="spellStart"/>
      <w:r w:rsidRPr="00F926FD">
        <w:rPr>
          <w:rFonts w:ascii="Century Gothic" w:eastAsia="ArialNarrow" w:hAnsi="Century Gothic"/>
          <w:sz w:val="22"/>
          <w:szCs w:val="22"/>
        </w:rPr>
        <w:t>odo</w:t>
      </w:r>
      <w:proofErr w:type="spellEnd"/>
      <w:r w:rsidRPr="00F926FD">
        <w:rPr>
          <w:rFonts w:ascii="Century Gothic" w:eastAsia="ArialNarrow" w:hAnsi="Century Gothic"/>
          <w:sz w:val="22"/>
          <w:szCs w:val="22"/>
        </w:rPr>
        <w:t xml:space="preserve"> </w:t>
      </w:r>
      <w:proofErr w:type="spellStart"/>
      <w:r w:rsidRPr="00F926FD">
        <w:rPr>
          <w:rFonts w:ascii="Century Gothic" w:eastAsia="ArialNarrow" w:hAnsi="Century Gothic"/>
          <w:sz w:val="22"/>
          <w:szCs w:val="22"/>
        </w:rPr>
        <w:t>dňa</w:t>
      </w:r>
      <w:proofErr w:type="spellEnd"/>
      <w:r w:rsidRPr="00F926FD">
        <w:rPr>
          <w:rFonts w:ascii="Century Gothic" w:eastAsia="ArialNarrow" w:hAnsi="Century Gothic"/>
          <w:sz w:val="22"/>
          <w:szCs w:val="22"/>
        </w:rPr>
        <w:t xml:space="preserve"> </w:t>
      </w:r>
      <w:proofErr w:type="spellStart"/>
      <w:r w:rsidRPr="00F926FD">
        <w:rPr>
          <w:rFonts w:ascii="Century Gothic" w:eastAsia="ArialNarrow" w:hAnsi="Century Gothic"/>
          <w:sz w:val="22"/>
          <w:szCs w:val="22"/>
        </w:rPr>
        <w:t>jej</w:t>
      </w:r>
      <w:proofErr w:type="spellEnd"/>
      <w:r w:rsidRPr="00F926FD">
        <w:rPr>
          <w:rFonts w:ascii="Century Gothic" w:eastAsia="ArialNarrow" w:hAnsi="Century Gothic"/>
          <w:sz w:val="22"/>
          <w:szCs w:val="22"/>
        </w:rPr>
        <w:t xml:space="preserve"> </w:t>
      </w:r>
      <w:proofErr w:type="spellStart"/>
      <w:r w:rsidRPr="00F926FD">
        <w:rPr>
          <w:rFonts w:ascii="Century Gothic" w:eastAsia="ArialNarrow" w:hAnsi="Century Gothic"/>
          <w:sz w:val="22"/>
          <w:szCs w:val="22"/>
        </w:rPr>
        <w:t>zaslania</w:t>
      </w:r>
      <w:proofErr w:type="spellEnd"/>
      <w:r w:rsidRPr="00F926FD">
        <w:rPr>
          <w:rFonts w:ascii="Century Gothic" w:eastAsia="ArialNarrow" w:hAnsi="Century Gothic"/>
          <w:sz w:val="22"/>
          <w:szCs w:val="22"/>
        </w:rPr>
        <w:t xml:space="preserve">, </w:t>
      </w:r>
      <w:proofErr w:type="spellStart"/>
      <w:r w:rsidRPr="00F926FD">
        <w:rPr>
          <w:rFonts w:ascii="Century Gothic" w:eastAsia="ArialNarrow" w:hAnsi="Century Gothic"/>
          <w:sz w:val="22"/>
          <w:szCs w:val="22"/>
        </w:rPr>
        <w:t>bude</w:t>
      </w:r>
      <w:proofErr w:type="spellEnd"/>
      <w:r w:rsidRPr="00F926FD">
        <w:rPr>
          <w:rFonts w:ascii="Century Gothic" w:eastAsia="ArialNarrow" w:hAnsi="Century Gothic"/>
          <w:sz w:val="22"/>
          <w:szCs w:val="22"/>
        </w:rPr>
        <w:t xml:space="preserve"> </w:t>
      </w:r>
      <w:proofErr w:type="spellStart"/>
      <w:r w:rsidRPr="00F926FD">
        <w:rPr>
          <w:rFonts w:ascii="Century Gothic" w:eastAsia="ArialNarrow" w:hAnsi="Century Gothic"/>
          <w:sz w:val="22"/>
          <w:szCs w:val="22"/>
        </w:rPr>
        <w:t>na</w:t>
      </w:r>
      <w:proofErr w:type="spellEnd"/>
      <w:r w:rsidRPr="00F926FD">
        <w:rPr>
          <w:rFonts w:ascii="Century Gothic" w:eastAsia="ArialNarrow" w:hAnsi="Century Gothic"/>
          <w:sz w:val="22"/>
          <w:szCs w:val="22"/>
        </w:rPr>
        <w:t xml:space="preserve"> </w:t>
      </w:r>
      <w:proofErr w:type="spellStart"/>
      <w:r w:rsidRPr="00F926FD">
        <w:rPr>
          <w:rFonts w:ascii="Century Gothic" w:eastAsia="ArialNarrow" w:hAnsi="Century Gothic"/>
          <w:sz w:val="22"/>
          <w:szCs w:val="22"/>
        </w:rPr>
        <w:t>miesto</w:t>
      </w:r>
      <w:proofErr w:type="spellEnd"/>
      <w:r w:rsidRPr="00F926FD">
        <w:rPr>
          <w:rFonts w:ascii="Century Gothic" w:eastAsia="ArialNarrow" w:hAnsi="Century Gothic"/>
          <w:sz w:val="22"/>
          <w:szCs w:val="22"/>
        </w:rPr>
        <w:t xml:space="preserve"> </w:t>
      </w:r>
      <w:proofErr w:type="spellStart"/>
      <w:r w:rsidR="00FA7844">
        <w:rPr>
          <w:rFonts w:ascii="Century Gothic" w:eastAsia="ArialNarrow" w:hAnsi="Century Gothic"/>
          <w:sz w:val="22"/>
          <w:szCs w:val="22"/>
        </w:rPr>
        <w:t>v</w:t>
      </w:r>
      <w:r w:rsidRPr="00F926FD">
        <w:rPr>
          <w:rFonts w:ascii="Century Gothic" w:eastAsia="ArialNarrow" w:hAnsi="Century Gothic"/>
          <w:sz w:val="22"/>
          <w:szCs w:val="22"/>
        </w:rPr>
        <w:t>ýhercu</w:t>
      </w:r>
      <w:proofErr w:type="spellEnd"/>
      <w:r w:rsidRPr="00F926FD">
        <w:rPr>
          <w:rFonts w:ascii="Century Gothic" w:eastAsia="ArialNarrow" w:hAnsi="Century Gothic"/>
          <w:sz w:val="22"/>
          <w:szCs w:val="22"/>
        </w:rPr>
        <w:t xml:space="preserve"> </w:t>
      </w:r>
      <w:proofErr w:type="spellStart"/>
      <w:r w:rsidRPr="00F926FD">
        <w:rPr>
          <w:rFonts w:ascii="Century Gothic" w:eastAsia="ArialNarrow" w:hAnsi="Century Gothic"/>
          <w:sz w:val="22"/>
          <w:szCs w:val="22"/>
        </w:rPr>
        <w:t>spomedzi</w:t>
      </w:r>
      <w:proofErr w:type="spellEnd"/>
      <w:r w:rsidRPr="00F926FD">
        <w:rPr>
          <w:rFonts w:ascii="Century Gothic" w:eastAsia="ArialNarrow" w:hAnsi="Century Gothic"/>
          <w:sz w:val="22"/>
          <w:szCs w:val="22"/>
        </w:rPr>
        <w:t xml:space="preserve"> </w:t>
      </w:r>
      <w:proofErr w:type="spellStart"/>
      <w:r w:rsidRPr="00F926FD">
        <w:rPr>
          <w:rFonts w:ascii="Century Gothic" w:eastAsia="ArialNarrow" w:hAnsi="Century Gothic" w:cs="Century Gothic"/>
          <w:sz w:val="22"/>
          <w:szCs w:val="22"/>
        </w:rPr>
        <w:t>Ú</w:t>
      </w:r>
      <w:r w:rsidRPr="00F926FD">
        <w:rPr>
          <w:rFonts w:ascii="Century Gothic" w:eastAsia="ArialNarrow" w:hAnsi="Century Gothic"/>
          <w:sz w:val="22"/>
          <w:szCs w:val="22"/>
        </w:rPr>
        <w:t>častníkov</w:t>
      </w:r>
      <w:proofErr w:type="spellEnd"/>
      <w:r w:rsidRPr="00F926FD">
        <w:rPr>
          <w:rFonts w:ascii="Century Gothic" w:eastAsia="ArialNarrow" w:hAnsi="Century Gothic"/>
          <w:sz w:val="22"/>
          <w:szCs w:val="22"/>
        </w:rPr>
        <w:t xml:space="preserve"> </w:t>
      </w:r>
      <w:proofErr w:type="spellStart"/>
      <w:r w:rsidRPr="00F926FD">
        <w:rPr>
          <w:rFonts w:ascii="Century Gothic" w:eastAsia="ArialNarrow" w:hAnsi="Century Gothic"/>
          <w:sz w:val="22"/>
          <w:szCs w:val="22"/>
        </w:rPr>
        <w:t>Sú</w:t>
      </w:r>
      <w:r w:rsidRPr="00F926FD">
        <w:rPr>
          <w:rFonts w:ascii="Century Gothic" w:eastAsia="ArialNarrow" w:hAnsi="Century Gothic" w:cs="Century Gothic"/>
          <w:sz w:val="22"/>
          <w:szCs w:val="22"/>
        </w:rPr>
        <w:t>ť</w:t>
      </w:r>
      <w:r w:rsidRPr="00F926FD">
        <w:rPr>
          <w:rFonts w:ascii="Century Gothic" w:eastAsia="ArialNarrow" w:hAnsi="Century Gothic"/>
          <w:sz w:val="22"/>
          <w:szCs w:val="22"/>
        </w:rPr>
        <w:t>aže</w:t>
      </w:r>
      <w:proofErr w:type="spellEnd"/>
      <w:r w:rsidRPr="00F926FD">
        <w:rPr>
          <w:rFonts w:ascii="Century Gothic" w:eastAsia="ArialNarrow" w:hAnsi="Century Gothic"/>
          <w:sz w:val="22"/>
          <w:szCs w:val="22"/>
        </w:rPr>
        <w:t xml:space="preserve">, </w:t>
      </w:r>
      <w:proofErr w:type="spellStart"/>
      <w:r w:rsidRPr="00F926FD">
        <w:rPr>
          <w:rFonts w:ascii="Century Gothic" w:eastAsia="ArialNarrow" w:hAnsi="Century Gothic"/>
          <w:sz w:val="22"/>
          <w:szCs w:val="22"/>
        </w:rPr>
        <w:t>ktorí</w:t>
      </w:r>
      <w:proofErr w:type="spellEnd"/>
      <w:r w:rsidRPr="00F926FD">
        <w:rPr>
          <w:rFonts w:ascii="Century Gothic" w:eastAsia="ArialNarrow" w:hAnsi="Century Gothic"/>
          <w:sz w:val="22"/>
          <w:szCs w:val="22"/>
        </w:rPr>
        <w:t xml:space="preserve"> </w:t>
      </w:r>
      <w:proofErr w:type="spellStart"/>
      <w:r w:rsidRPr="00F926FD">
        <w:rPr>
          <w:rFonts w:ascii="Century Gothic" w:eastAsia="ArialNarrow" w:hAnsi="Century Gothic"/>
          <w:sz w:val="22"/>
          <w:szCs w:val="22"/>
        </w:rPr>
        <w:t>splnili</w:t>
      </w:r>
      <w:proofErr w:type="spellEnd"/>
      <w:r w:rsidRPr="00F926FD">
        <w:rPr>
          <w:rFonts w:ascii="Century Gothic" w:eastAsia="ArialNarrow" w:hAnsi="Century Gothic"/>
          <w:sz w:val="22"/>
          <w:szCs w:val="22"/>
        </w:rPr>
        <w:t xml:space="preserve"> </w:t>
      </w:r>
      <w:proofErr w:type="spellStart"/>
      <w:r w:rsidRPr="00F926FD">
        <w:rPr>
          <w:rFonts w:ascii="Century Gothic" w:eastAsia="ArialNarrow" w:hAnsi="Century Gothic"/>
          <w:sz w:val="22"/>
          <w:szCs w:val="22"/>
        </w:rPr>
        <w:t>podmienky</w:t>
      </w:r>
      <w:proofErr w:type="spellEnd"/>
      <w:r w:rsidRPr="00F926FD">
        <w:rPr>
          <w:rFonts w:ascii="Century Gothic" w:eastAsia="ArialNarrow" w:hAnsi="Century Gothic"/>
          <w:sz w:val="22"/>
          <w:szCs w:val="22"/>
        </w:rPr>
        <w:t xml:space="preserve"> </w:t>
      </w:r>
      <w:proofErr w:type="spellStart"/>
      <w:r w:rsidRPr="00F926FD">
        <w:rPr>
          <w:rFonts w:ascii="Century Gothic" w:eastAsia="ArialNarrow" w:hAnsi="Century Gothic"/>
          <w:sz w:val="22"/>
          <w:szCs w:val="22"/>
        </w:rPr>
        <w:t>Sú</w:t>
      </w:r>
      <w:r w:rsidRPr="00F926FD">
        <w:rPr>
          <w:rFonts w:ascii="Century Gothic" w:eastAsia="ArialNarrow" w:hAnsi="Century Gothic" w:cs="Century Gothic"/>
          <w:sz w:val="22"/>
          <w:szCs w:val="22"/>
        </w:rPr>
        <w:t>ť</w:t>
      </w:r>
      <w:r w:rsidRPr="00F926FD">
        <w:rPr>
          <w:rFonts w:ascii="Century Gothic" w:eastAsia="ArialNarrow" w:hAnsi="Century Gothic"/>
          <w:sz w:val="22"/>
          <w:szCs w:val="22"/>
        </w:rPr>
        <w:t>aže</w:t>
      </w:r>
      <w:proofErr w:type="spellEnd"/>
      <w:r w:rsidRPr="00F926FD">
        <w:rPr>
          <w:rFonts w:ascii="Century Gothic" w:eastAsia="ArialNarrow" w:hAnsi="Century Gothic"/>
          <w:sz w:val="22"/>
          <w:szCs w:val="22"/>
        </w:rPr>
        <w:t xml:space="preserve">, </w:t>
      </w:r>
      <w:proofErr w:type="spellStart"/>
      <w:r w:rsidR="00197201" w:rsidRPr="00F926FD">
        <w:rPr>
          <w:rFonts w:ascii="Century Gothic" w:eastAsia="ArialNarrow" w:hAnsi="Century Gothic"/>
          <w:sz w:val="22"/>
          <w:szCs w:val="22"/>
        </w:rPr>
        <w:t>vyžrebovaný</w:t>
      </w:r>
      <w:proofErr w:type="spellEnd"/>
      <w:r w:rsidR="00197201" w:rsidRPr="00F926FD">
        <w:rPr>
          <w:rFonts w:ascii="Century Gothic" w:eastAsia="ArialNarrow" w:hAnsi="Century Gothic"/>
          <w:sz w:val="22"/>
          <w:szCs w:val="22"/>
        </w:rPr>
        <w:t xml:space="preserve"> </w:t>
      </w:r>
      <w:proofErr w:type="spellStart"/>
      <w:r w:rsidRPr="00F926FD">
        <w:rPr>
          <w:rFonts w:ascii="Century Gothic" w:eastAsia="ArialNarrow" w:hAnsi="Century Gothic" w:cs="Century Gothic"/>
          <w:sz w:val="22"/>
          <w:szCs w:val="22"/>
        </w:rPr>
        <w:t>ď</w:t>
      </w:r>
      <w:r w:rsidRPr="00F926FD">
        <w:rPr>
          <w:rFonts w:ascii="Century Gothic" w:eastAsia="ArialNarrow" w:hAnsi="Century Gothic"/>
          <w:sz w:val="22"/>
          <w:szCs w:val="22"/>
        </w:rPr>
        <w:t>al</w:t>
      </w:r>
      <w:r w:rsidRPr="00F926FD">
        <w:rPr>
          <w:rFonts w:ascii="Century Gothic" w:eastAsia="ArialNarrow" w:hAnsi="Century Gothic" w:cs="Century Gothic"/>
          <w:sz w:val="22"/>
          <w:szCs w:val="22"/>
        </w:rPr>
        <w:t>ší</w:t>
      </w:r>
      <w:proofErr w:type="spellEnd"/>
      <w:r w:rsidRPr="00F926FD">
        <w:rPr>
          <w:rFonts w:ascii="Century Gothic" w:eastAsia="ArialNarrow" w:hAnsi="Century Gothic"/>
          <w:sz w:val="22"/>
          <w:szCs w:val="22"/>
        </w:rPr>
        <w:t xml:space="preserve"> </w:t>
      </w:r>
      <w:proofErr w:type="spellStart"/>
      <w:r w:rsidRPr="00F926FD">
        <w:rPr>
          <w:rFonts w:ascii="Century Gothic" w:eastAsia="ArialNarrow" w:hAnsi="Century Gothic" w:cs="Century Gothic"/>
          <w:sz w:val="22"/>
          <w:szCs w:val="22"/>
        </w:rPr>
        <w:t>Ú</w:t>
      </w:r>
      <w:r w:rsidRPr="00F926FD">
        <w:rPr>
          <w:rFonts w:ascii="Century Gothic" w:eastAsia="ArialNarrow" w:hAnsi="Century Gothic"/>
          <w:sz w:val="22"/>
          <w:szCs w:val="22"/>
        </w:rPr>
        <w:t>častník</w:t>
      </w:r>
      <w:proofErr w:type="spellEnd"/>
      <w:r w:rsidRPr="00F926FD">
        <w:rPr>
          <w:rFonts w:ascii="Century Gothic" w:eastAsia="ArialNarrow" w:hAnsi="Century Gothic"/>
          <w:sz w:val="22"/>
          <w:szCs w:val="22"/>
        </w:rPr>
        <w:t xml:space="preserve"> </w:t>
      </w:r>
      <w:proofErr w:type="spellStart"/>
      <w:r w:rsidRPr="00F926FD">
        <w:rPr>
          <w:rFonts w:ascii="Century Gothic" w:eastAsia="ArialNarrow" w:hAnsi="Century Gothic"/>
          <w:sz w:val="22"/>
          <w:szCs w:val="22"/>
        </w:rPr>
        <w:t>Sú</w:t>
      </w:r>
      <w:r w:rsidRPr="00F926FD">
        <w:rPr>
          <w:rFonts w:ascii="Century Gothic" w:eastAsia="ArialNarrow" w:hAnsi="Century Gothic" w:cs="Century Gothic"/>
          <w:sz w:val="22"/>
          <w:szCs w:val="22"/>
        </w:rPr>
        <w:t>ť</w:t>
      </w:r>
      <w:r w:rsidRPr="00F926FD">
        <w:rPr>
          <w:rFonts w:ascii="Century Gothic" w:eastAsia="ArialNarrow" w:hAnsi="Century Gothic"/>
          <w:sz w:val="22"/>
          <w:szCs w:val="22"/>
        </w:rPr>
        <w:t>aže</w:t>
      </w:r>
      <w:proofErr w:type="spellEnd"/>
      <w:r w:rsidRPr="00F926FD">
        <w:rPr>
          <w:rFonts w:ascii="Century Gothic" w:eastAsia="ArialNarrow" w:hAnsi="Century Gothic"/>
          <w:sz w:val="22"/>
          <w:szCs w:val="22"/>
        </w:rPr>
        <w:t xml:space="preserve">, </w:t>
      </w:r>
      <w:proofErr w:type="spellStart"/>
      <w:r w:rsidRPr="00F926FD">
        <w:rPr>
          <w:rFonts w:ascii="Century Gothic" w:eastAsia="ArialNarrow" w:hAnsi="Century Gothic"/>
          <w:sz w:val="22"/>
          <w:szCs w:val="22"/>
        </w:rPr>
        <w:t>ktor</w:t>
      </w:r>
      <w:r w:rsidRPr="00F926FD">
        <w:rPr>
          <w:rFonts w:ascii="Century Gothic" w:eastAsia="ArialNarrow" w:hAnsi="Century Gothic" w:cs="Century Gothic"/>
          <w:sz w:val="22"/>
          <w:szCs w:val="22"/>
        </w:rPr>
        <w:t>ý</w:t>
      </w:r>
      <w:proofErr w:type="spellEnd"/>
      <w:r w:rsidRPr="00F926FD">
        <w:rPr>
          <w:rFonts w:ascii="Century Gothic" w:eastAsia="ArialNarrow" w:hAnsi="Century Gothic"/>
          <w:sz w:val="22"/>
          <w:szCs w:val="22"/>
        </w:rPr>
        <w:t xml:space="preserve"> </w:t>
      </w:r>
      <w:proofErr w:type="spellStart"/>
      <w:r w:rsidRPr="00F926FD">
        <w:rPr>
          <w:rFonts w:ascii="Century Gothic" w:eastAsia="ArialNarrow" w:hAnsi="Century Gothic"/>
          <w:sz w:val="22"/>
          <w:szCs w:val="22"/>
        </w:rPr>
        <w:t>sa</w:t>
      </w:r>
      <w:proofErr w:type="spellEnd"/>
      <w:r w:rsidRPr="00F926FD">
        <w:rPr>
          <w:rFonts w:ascii="Century Gothic" w:eastAsia="ArialNarrow" w:hAnsi="Century Gothic"/>
          <w:sz w:val="22"/>
          <w:szCs w:val="22"/>
        </w:rPr>
        <w:t xml:space="preserve"> </w:t>
      </w:r>
      <w:proofErr w:type="spellStart"/>
      <w:r w:rsidRPr="00F926FD">
        <w:rPr>
          <w:rFonts w:ascii="Century Gothic" w:eastAsia="ArialNarrow" w:hAnsi="Century Gothic"/>
          <w:sz w:val="22"/>
          <w:szCs w:val="22"/>
        </w:rPr>
        <w:t>t</w:t>
      </w:r>
      <w:r w:rsidRPr="00F926FD">
        <w:rPr>
          <w:rFonts w:ascii="Century Gothic" w:eastAsia="ArialNarrow" w:hAnsi="Century Gothic" w:cs="Century Gothic"/>
          <w:sz w:val="22"/>
          <w:szCs w:val="22"/>
        </w:rPr>
        <w:t>ý</w:t>
      </w:r>
      <w:r w:rsidRPr="00F926FD">
        <w:rPr>
          <w:rFonts w:ascii="Century Gothic" w:eastAsia="ArialNarrow" w:hAnsi="Century Gothic"/>
          <w:sz w:val="22"/>
          <w:szCs w:val="22"/>
        </w:rPr>
        <w:t>m</w:t>
      </w:r>
      <w:proofErr w:type="spellEnd"/>
      <w:r w:rsidRPr="00F926FD">
        <w:rPr>
          <w:rFonts w:ascii="Century Gothic" w:eastAsia="ArialNarrow" w:hAnsi="Century Gothic"/>
          <w:sz w:val="22"/>
          <w:szCs w:val="22"/>
        </w:rPr>
        <w:t xml:space="preserve"> </w:t>
      </w:r>
      <w:proofErr w:type="spellStart"/>
      <w:r w:rsidRPr="00F926FD">
        <w:rPr>
          <w:rFonts w:ascii="Century Gothic" w:eastAsia="ArialNarrow" w:hAnsi="Century Gothic"/>
          <w:sz w:val="22"/>
          <w:szCs w:val="22"/>
        </w:rPr>
        <w:t>stane</w:t>
      </w:r>
      <w:proofErr w:type="spellEnd"/>
      <w:r w:rsidRPr="00F926FD">
        <w:rPr>
          <w:rFonts w:ascii="Century Gothic" w:eastAsia="ArialNarrow" w:hAnsi="Century Gothic"/>
          <w:sz w:val="22"/>
          <w:szCs w:val="22"/>
        </w:rPr>
        <w:t xml:space="preserve"> </w:t>
      </w:r>
      <w:proofErr w:type="spellStart"/>
      <w:r w:rsidR="00C92C8D">
        <w:rPr>
          <w:rFonts w:ascii="Century Gothic" w:eastAsia="ArialNarrow" w:hAnsi="Century Gothic"/>
          <w:sz w:val="22"/>
          <w:szCs w:val="22"/>
        </w:rPr>
        <w:t>v</w:t>
      </w:r>
      <w:r w:rsidRPr="00F926FD">
        <w:rPr>
          <w:rFonts w:ascii="Century Gothic" w:eastAsia="ArialNarrow" w:hAnsi="Century Gothic" w:cs="Century Gothic"/>
          <w:sz w:val="22"/>
          <w:szCs w:val="22"/>
        </w:rPr>
        <w:t>ý</w:t>
      </w:r>
      <w:r w:rsidRPr="00F926FD">
        <w:rPr>
          <w:rFonts w:ascii="Century Gothic" w:eastAsia="ArialNarrow" w:hAnsi="Century Gothic"/>
          <w:sz w:val="22"/>
          <w:szCs w:val="22"/>
        </w:rPr>
        <w:t>hercom</w:t>
      </w:r>
      <w:proofErr w:type="spellEnd"/>
      <w:r w:rsidRPr="00F926FD">
        <w:rPr>
          <w:rFonts w:ascii="Century Gothic" w:eastAsia="ArialNarrow" w:hAnsi="Century Gothic"/>
          <w:sz w:val="22"/>
          <w:szCs w:val="22"/>
        </w:rPr>
        <w:t xml:space="preserve">. </w:t>
      </w:r>
    </w:p>
    <w:p w14:paraId="6E98D59A" w14:textId="77777777" w:rsidR="00C75AEB" w:rsidRPr="00F926FD" w:rsidRDefault="00C75AEB" w:rsidP="00600CC3">
      <w:pPr>
        <w:pStyle w:val="Odsekzoznamu"/>
        <w:autoSpaceDE w:val="0"/>
        <w:autoSpaceDN w:val="0"/>
        <w:adjustRightInd w:val="0"/>
        <w:jc w:val="both"/>
        <w:rPr>
          <w:rFonts w:ascii="Century Gothic" w:hAnsi="Century Gothic"/>
          <w:noProof/>
          <w:snapToGrid w:val="0"/>
          <w:sz w:val="22"/>
          <w:szCs w:val="22"/>
        </w:rPr>
      </w:pPr>
    </w:p>
    <w:p w14:paraId="784754DA" w14:textId="300BE581" w:rsidR="00C75AEB" w:rsidRPr="00F926FD" w:rsidRDefault="00C75AEB" w:rsidP="00685675">
      <w:pPr>
        <w:pStyle w:val="Zarkazkladnhotextu2"/>
        <w:numPr>
          <w:ilvl w:val="0"/>
          <w:numId w:val="1"/>
        </w:numPr>
        <w:ind w:left="284" w:hanging="284"/>
        <w:rPr>
          <w:rFonts w:ascii="Century Gothic" w:hAnsi="Century Gothic"/>
          <w:b/>
          <w:snapToGrid w:val="0"/>
          <w:sz w:val="22"/>
          <w:szCs w:val="22"/>
        </w:rPr>
      </w:pPr>
      <w:r w:rsidRPr="00F926FD">
        <w:rPr>
          <w:rFonts w:ascii="Century Gothic" w:hAnsi="Century Gothic"/>
          <w:b/>
          <w:snapToGrid w:val="0"/>
          <w:sz w:val="22"/>
          <w:szCs w:val="22"/>
        </w:rPr>
        <w:t xml:space="preserve">Vylúčenie zo </w:t>
      </w:r>
      <w:r w:rsidR="00123AA5">
        <w:rPr>
          <w:rFonts w:ascii="Century Gothic" w:hAnsi="Century Gothic"/>
          <w:b/>
          <w:snapToGrid w:val="0"/>
          <w:sz w:val="22"/>
          <w:szCs w:val="22"/>
        </w:rPr>
        <w:t>S</w:t>
      </w:r>
      <w:r w:rsidRPr="00F926FD">
        <w:rPr>
          <w:rFonts w:ascii="Century Gothic" w:hAnsi="Century Gothic"/>
          <w:b/>
          <w:snapToGrid w:val="0"/>
          <w:sz w:val="22"/>
          <w:szCs w:val="22"/>
        </w:rPr>
        <w:t>úťaže:</w:t>
      </w:r>
    </w:p>
    <w:p w14:paraId="638F1C37" w14:textId="50A36BD2" w:rsidR="00430D30" w:rsidRPr="00F926FD" w:rsidRDefault="00430D30" w:rsidP="00600CC3">
      <w:pPr>
        <w:pStyle w:val="Odsekzoznamu"/>
        <w:widowControl w:val="0"/>
        <w:numPr>
          <w:ilvl w:val="0"/>
          <w:numId w:val="4"/>
        </w:numPr>
        <w:jc w:val="both"/>
        <w:outlineLvl w:val="0"/>
        <w:rPr>
          <w:rFonts w:ascii="Century Gothic" w:hAnsi="Century Gothic"/>
          <w:noProof/>
          <w:snapToGrid w:val="0"/>
          <w:sz w:val="22"/>
          <w:szCs w:val="22"/>
        </w:rPr>
      </w:pPr>
      <w:r w:rsidRPr="00F926FD">
        <w:rPr>
          <w:rFonts w:ascii="Century Gothic" w:hAnsi="Century Gothic"/>
          <w:noProof/>
          <w:snapToGrid w:val="0"/>
          <w:sz w:val="22"/>
          <w:szCs w:val="22"/>
        </w:rPr>
        <w:t>Zo Súťaže sú vylúčené osoby v pracovnom pomere alebo v pomere obdobnom pracovnému pomeru s Bankou alebo s niektorou zo spoločnost</w:t>
      </w:r>
      <w:r w:rsidR="00004C04" w:rsidRPr="00F926FD">
        <w:rPr>
          <w:rFonts w:ascii="Century Gothic" w:hAnsi="Century Gothic"/>
          <w:noProof/>
          <w:snapToGrid w:val="0"/>
          <w:sz w:val="22"/>
          <w:szCs w:val="22"/>
        </w:rPr>
        <w:t>í</w:t>
      </w:r>
      <w:r w:rsidRPr="00F926FD">
        <w:rPr>
          <w:rFonts w:ascii="Century Gothic" w:hAnsi="Century Gothic"/>
          <w:noProof/>
          <w:snapToGrid w:val="0"/>
          <w:sz w:val="22"/>
          <w:szCs w:val="22"/>
        </w:rPr>
        <w:t xml:space="preserve"> patriacich do skupiny</w:t>
      </w:r>
      <w:r w:rsidR="0001277A" w:rsidRPr="00F926FD">
        <w:rPr>
          <w:rFonts w:ascii="Century Gothic" w:hAnsi="Century Gothic"/>
          <w:noProof/>
          <w:snapToGrid w:val="0"/>
          <w:sz w:val="22"/>
          <w:szCs w:val="22"/>
        </w:rPr>
        <w:t xml:space="preserve"> </w:t>
      </w:r>
      <w:r w:rsidR="0083489E">
        <w:rPr>
          <w:rFonts w:ascii="Century Gothic" w:hAnsi="Century Gothic"/>
          <w:noProof/>
          <w:snapToGrid w:val="0"/>
          <w:sz w:val="22"/>
          <w:szCs w:val="22"/>
        </w:rPr>
        <w:t>Banky</w:t>
      </w:r>
      <w:r w:rsidRPr="00F926FD">
        <w:rPr>
          <w:rFonts w:ascii="Century Gothic" w:hAnsi="Century Gothic"/>
          <w:noProof/>
          <w:snapToGrid w:val="0"/>
          <w:sz w:val="22"/>
          <w:szCs w:val="22"/>
        </w:rPr>
        <w:t xml:space="preserve"> </w:t>
      </w:r>
      <w:r w:rsidR="0050168E">
        <w:rPr>
          <w:rFonts w:ascii="Century Gothic" w:hAnsi="Century Gothic"/>
          <w:noProof/>
          <w:snapToGrid w:val="0"/>
          <w:sz w:val="22"/>
          <w:szCs w:val="22"/>
        </w:rPr>
        <w:t>s</w:t>
      </w:r>
      <w:r w:rsidRPr="00F926FD">
        <w:rPr>
          <w:rFonts w:ascii="Century Gothic" w:hAnsi="Century Gothic"/>
          <w:noProof/>
          <w:snapToGrid w:val="0"/>
          <w:sz w:val="22"/>
          <w:szCs w:val="22"/>
        </w:rPr>
        <w:t xml:space="preserve">poločnosti patriace do skupiny </w:t>
      </w:r>
      <w:r w:rsidR="00310294">
        <w:rPr>
          <w:rFonts w:ascii="Century Gothic" w:hAnsi="Century Gothic"/>
          <w:noProof/>
          <w:snapToGrid w:val="0"/>
          <w:sz w:val="22"/>
          <w:szCs w:val="22"/>
        </w:rPr>
        <w:t>Banky</w:t>
      </w:r>
      <w:r w:rsidRPr="00F926FD">
        <w:rPr>
          <w:rFonts w:ascii="Century Gothic" w:hAnsi="Century Gothic"/>
          <w:noProof/>
          <w:snapToGrid w:val="0"/>
          <w:sz w:val="22"/>
          <w:szCs w:val="22"/>
        </w:rPr>
        <w:t xml:space="preserve"> sú uvedené na internetovej stránke www.</w:t>
      </w:r>
      <w:r w:rsidR="00310294">
        <w:rPr>
          <w:rFonts w:ascii="Century Gothic" w:hAnsi="Century Gothic"/>
          <w:noProof/>
          <w:snapToGrid w:val="0"/>
          <w:sz w:val="22"/>
          <w:szCs w:val="22"/>
        </w:rPr>
        <w:t>365.bank</w:t>
      </w:r>
      <w:r w:rsidRPr="00F926FD">
        <w:rPr>
          <w:rFonts w:ascii="Century Gothic" w:hAnsi="Century Gothic"/>
          <w:noProof/>
          <w:snapToGrid w:val="0"/>
          <w:sz w:val="22"/>
          <w:szCs w:val="22"/>
        </w:rPr>
        <w:t>.</w:t>
      </w:r>
    </w:p>
    <w:p w14:paraId="043A4EEA" w14:textId="0732B827" w:rsidR="00C75AEB" w:rsidRPr="00F926FD" w:rsidRDefault="00C75AEB" w:rsidP="00600CC3">
      <w:pPr>
        <w:pStyle w:val="Odsekzoznamu"/>
        <w:widowControl w:val="0"/>
        <w:numPr>
          <w:ilvl w:val="0"/>
          <w:numId w:val="4"/>
        </w:numPr>
        <w:jc w:val="both"/>
        <w:outlineLvl w:val="0"/>
        <w:rPr>
          <w:rFonts w:ascii="Century Gothic" w:hAnsi="Century Gothic"/>
          <w:noProof/>
          <w:snapToGrid w:val="0"/>
          <w:sz w:val="22"/>
          <w:szCs w:val="22"/>
        </w:rPr>
      </w:pPr>
      <w:r w:rsidRPr="00F926FD">
        <w:rPr>
          <w:rFonts w:ascii="Century Gothic" w:hAnsi="Century Gothic"/>
          <w:noProof/>
          <w:snapToGrid w:val="0"/>
          <w:sz w:val="22"/>
          <w:szCs w:val="22"/>
        </w:rPr>
        <w:t xml:space="preserve">Ak sa preukáže, že </w:t>
      </w:r>
      <w:r w:rsidR="00C92C8D">
        <w:rPr>
          <w:rFonts w:ascii="Century Gothic" w:hAnsi="Century Gothic"/>
          <w:noProof/>
          <w:snapToGrid w:val="0"/>
          <w:sz w:val="22"/>
          <w:szCs w:val="22"/>
        </w:rPr>
        <w:t>v</w:t>
      </w:r>
      <w:r w:rsidRPr="00F926FD">
        <w:rPr>
          <w:rFonts w:ascii="Century Gothic" w:hAnsi="Century Gothic"/>
          <w:noProof/>
          <w:snapToGrid w:val="0"/>
          <w:sz w:val="22"/>
          <w:szCs w:val="22"/>
        </w:rPr>
        <w:t xml:space="preserve">ýherca porušil podmienky </w:t>
      </w:r>
      <w:r w:rsidR="008837DC">
        <w:rPr>
          <w:rFonts w:ascii="Century Gothic" w:hAnsi="Century Gothic"/>
          <w:noProof/>
          <w:snapToGrid w:val="0"/>
          <w:sz w:val="22"/>
          <w:szCs w:val="22"/>
        </w:rPr>
        <w:t>Sociálnej siete</w:t>
      </w:r>
      <w:r w:rsidRPr="00F926FD">
        <w:rPr>
          <w:rFonts w:ascii="Century Gothic" w:hAnsi="Century Gothic"/>
          <w:noProof/>
          <w:snapToGrid w:val="0"/>
          <w:sz w:val="22"/>
          <w:szCs w:val="22"/>
        </w:rPr>
        <w:t>, napr. neoprávneným zásahom do mechanizmu Sú</w:t>
      </w:r>
      <w:r w:rsidRPr="00F926FD">
        <w:rPr>
          <w:rFonts w:ascii="Century Gothic" w:hAnsi="Century Gothic" w:cs="Century Gothic"/>
          <w:noProof/>
          <w:snapToGrid w:val="0"/>
          <w:sz w:val="22"/>
          <w:szCs w:val="22"/>
        </w:rPr>
        <w:t>ť</w:t>
      </w:r>
      <w:r w:rsidRPr="00F926FD">
        <w:rPr>
          <w:rFonts w:ascii="Century Gothic" w:hAnsi="Century Gothic"/>
          <w:noProof/>
          <w:snapToGrid w:val="0"/>
          <w:sz w:val="22"/>
          <w:szCs w:val="22"/>
        </w:rPr>
        <w:t xml:space="preserve">aže a/alebo koná v rozpore s dobrými mravmi a/alebo platnými právnymi predpismi, Výhra sa tejto osobe neodovzdá a za </w:t>
      </w:r>
      <w:r w:rsidR="00C92C8D">
        <w:rPr>
          <w:rFonts w:ascii="Century Gothic" w:hAnsi="Century Gothic"/>
          <w:noProof/>
          <w:snapToGrid w:val="0"/>
          <w:sz w:val="22"/>
          <w:szCs w:val="22"/>
        </w:rPr>
        <w:t>v</w:t>
      </w:r>
      <w:r w:rsidRPr="00F926FD">
        <w:rPr>
          <w:rFonts w:ascii="Century Gothic" w:hAnsi="Century Gothic"/>
          <w:noProof/>
          <w:snapToGrid w:val="0"/>
          <w:sz w:val="22"/>
          <w:szCs w:val="22"/>
        </w:rPr>
        <w:t>ýhercu na jej miesto bude vylosovaný iný Účastník Sú</w:t>
      </w:r>
      <w:r w:rsidRPr="00F926FD">
        <w:rPr>
          <w:rFonts w:ascii="Century Gothic" w:hAnsi="Century Gothic" w:cs="Century Gothic"/>
          <w:noProof/>
          <w:snapToGrid w:val="0"/>
          <w:sz w:val="22"/>
          <w:szCs w:val="22"/>
        </w:rPr>
        <w:t>ť</w:t>
      </w:r>
      <w:r w:rsidRPr="00F926FD">
        <w:rPr>
          <w:rFonts w:ascii="Century Gothic" w:hAnsi="Century Gothic"/>
          <w:noProof/>
          <w:snapToGrid w:val="0"/>
          <w:sz w:val="22"/>
          <w:szCs w:val="22"/>
        </w:rPr>
        <w:t xml:space="preserve">aže. </w:t>
      </w:r>
    </w:p>
    <w:p w14:paraId="4BF20DD2" w14:textId="3FCF690A" w:rsidR="00C75AEB" w:rsidRPr="00F926FD" w:rsidRDefault="00752F05" w:rsidP="00600CC3">
      <w:pPr>
        <w:pStyle w:val="Odsekzoznamu"/>
        <w:widowControl w:val="0"/>
        <w:numPr>
          <w:ilvl w:val="0"/>
          <w:numId w:val="4"/>
        </w:numPr>
        <w:jc w:val="both"/>
        <w:outlineLvl w:val="0"/>
        <w:rPr>
          <w:rFonts w:ascii="Century Gothic" w:hAnsi="Century Gothic"/>
          <w:snapToGrid w:val="0"/>
          <w:sz w:val="22"/>
          <w:szCs w:val="22"/>
        </w:rPr>
      </w:pPr>
      <w:r>
        <w:rPr>
          <w:rFonts w:ascii="Century Gothic" w:hAnsi="Century Gothic"/>
          <w:noProof/>
          <w:snapToGrid w:val="0"/>
          <w:sz w:val="22"/>
          <w:szCs w:val="22"/>
        </w:rPr>
        <w:t xml:space="preserve">Banka </w:t>
      </w:r>
      <w:r w:rsidR="00947B48" w:rsidRPr="00F926FD">
        <w:rPr>
          <w:rFonts w:ascii="Century Gothic" w:hAnsi="Century Gothic"/>
          <w:noProof/>
          <w:snapToGrid w:val="0"/>
          <w:sz w:val="22"/>
          <w:szCs w:val="22"/>
        </w:rPr>
        <w:t>si vyhradzuje pr</w:t>
      </w:r>
      <w:r w:rsidR="00C75AEB" w:rsidRPr="00F926FD">
        <w:rPr>
          <w:rFonts w:ascii="Century Gothic" w:hAnsi="Century Gothic"/>
          <w:noProof/>
          <w:snapToGrid w:val="0"/>
          <w:sz w:val="22"/>
          <w:szCs w:val="22"/>
        </w:rPr>
        <w:t>ávo nezaradi</w:t>
      </w:r>
      <w:r w:rsidR="00C75AEB" w:rsidRPr="00F926FD">
        <w:rPr>
          <w:rFonts w:ascii="Century Gothic" w:hAnsi="Century Gothic" w:cs="Century Gothic"/>
          <w:noProof/>
          <w:snapToGrid w:val="0"/>
          <w:sz w:val="22"/>
          <w:szCs w:val="22"/>
        </w:rPr>
        <w:t>ť</w:t>
      </w:r>
      <w:r w:rsidR="00C75AEB" w:rsidRPr="00F926FD">
        <w:rPr>
          <w:rFonts w:ascii="Century Gothic" w:hAnsi="Century Gothic"/>
          <w:noProof/>
          <w:snapToGrid w:val="0"/>
          <w:sz w:val="22"/>
          <w:szCs w:val="22"/>
        </w:rPr>
        <w:t xml:space="preserve"> do Sú</w:t>
      </w:r>
      <w:r w:rsidR="00C75AEB" w:rsidRPr="00F926FD">
        <w:rPr>
          <w:rFonts w:ascii="Century Gothic" w:hAnsi="Century Gothic" w:cs="Century Gothic"/>
          <w:noProof/>
          <w:snapToGrid w:val="0"/>
          <w:sz w:val="22"/>
          <w:szCs w:val="22"/>
        </w:rPr>
        <w:t>ť</w:t>
      </w:r>
      <w:r w:rsidR="00C75AEB" w:rsidRPr="00F926FD">
        <w:rPr>
          <w:rFonts w:ascii="Century Gothic" w:hAnsi="Century Gothic"/>
          <w:noProof/>
          <w:snapToGrid w:val="0"/>
          <w:sz w:val="22"/>
          <w:szCs w:val="22"/>
        </w:rPr>
        <w:t>aže, prípadne vylúčiť zo Súťaže osoby, ktoré nespĺ</w:t>
      </w:r>
      <w:r w:rsidR="00C75AEB" w:rsidRPr="00F926FD">
        <w:rPr>
          <w:rFonts w:ascii="Century Gothic" w:hAnsi="Century Gothic" w:cs="Century Gothic"/>
          <w:noProof/>
          <w:snapToGrid w:val="0"/>
          <w:sz w:val="22"/>
          <w:szCs w:val="22"/>
        </w:rPr>
        <w:t>ň</w:t>
      </w:r>
      <w:r w:rsidR="00C75AEB" w:rsidRPr="00F926FD">
        <w:rPr>
          <w:rFonts w:ascii="Century Gothic" w:hAnsi="Century Gothic"/>
          <w:noProof/>
          <w:snapToGrid w:val="0"/>
          <w:sz w:val="22"/>
          <w:szCs w:val="22"/>
        </w:rPr>
        <w:t xml:space="preserve">ajú všetky predpoklady a/alebo podmienky uvedené v tomto </w:t>
      </w:r>
      <w:r w:rsidR="00C75AEB" w:rsidRPr="00F926FD">
        <w:rPr>
          <w:rFonts w:ascii="Century Gothic" w:hAnsi="Century Gothic" w:cs="Century Gothic"/>
          <w:noProof/>
          <w:snapToGrid w:val="0"/>
          <w:sz w:val="22"/>
          <w:szCs w:val="22"/>
        </w:rPr>
        <w:t>Š</w:t>
      </w:r>
      <w:r w:rsidR="00C75AEB" w:rsidRPr="00F926FD">
        <w:rPr>
          <w:rFonts w:ascii="Century Gothic" w:hAnsi="Century Gothic"/>
          <w:noProof/>
          <w:snapToGrid w:val="0"/>
          <w:sz w:val="22"/>
          <w:szCs w:val="22"/>
        </w:rPr>
        <w:t xml:space="preserve">tatúte. Na </w:t>
      </w:r>
      <w:r w:rsidR="00C75AEB" w:rsidRPr="00F926FD">
        <w:rPr>
          <w:rFonts w:ascii="Century Gothic" w:hAnsi="Century Gothic" w:cs="Century Gothic"/>
          <w:noProof/>
          <w:snapToGrid w:val="0"/>
          <w:sz w:val="22"/>
          <w:szCs w:val="22"/>
        </w:rPr>
        <w:t>Ú</w:t>
      </w:r>
      <w:r w:rsidR="00C75AEB" w:rsidRPr="00F926FD">
        <w:rPr>
          <w:rFonts w:ascii="Century Gothic" w:hAnsi="Century Gothic"/>
          <w:noProof/>
          <w:snapToGrid w:val="0"/>
          <w:sz w:val="22"/>
          <w:szCs w:val="22"/>
        </w:rPr>
        <w:t>častníkov Sú</w:t>
      </w:r>
      <w:r w:rsidR="00C75AEB" w:rsidRPr="00F926FD">
        <w:rPr>
          <w:rFonts w:ascii="Century Gothic" w:hAnsi="Century Gothic" w:cs="Century Gothic"/>
          <w:noProof/>
          <w:snapToGrid w:val="0"/>
          <w:sz w:val="22"/>
          <w:szCs w:val="22"/>
        </w:rPr>
        <w:t>ť</w:t>
      </w:r>
      <w:r w:rsidR="00C75AEB" w:rsidRPr="00F926FD">
        <w:rPr>
          <w:rFonts w:ascii="Century Gothic" w:hAnsi="Century Gothic"/>
          <w:noProof/>
          <w:snapToGrid w:val="0"/>
          <w:sz w:val="22"/>
          <w:szCs w:val="22"/>
        </w:rPr>
        <w:t>aže, ktorí nespĺ</w:t>
      </w:r>
      <w:r w:rsidR="00C75AEB" w:rsidRPr="00F926FD">
        <w:rPr>
          <w:rFonts w:ascii="Century Gothic" w:hAnsi="Century Gothic" w:cs="Century Gothic"/>
          <w:noProof/>
          <w:snapToGrid w:val="0"/>
          <w:sz w:val="22"/>
          <w:szCs w:val="22"/>
        </w:rPr>
        <w:t>ň</w:t>
      </w:r>
      <w:r w:rsidR="00C75AEB" w:rsidRPr="00F926FD">
        <w:rPr>
          <w:rFonts w:ascii="Century Gothic" w:hAnsi="Century Gothic"/>
          <w:noProof/>
          <w:snapToGrid w:val="0"/>
          <w:sz w:val="22"/>
          <w:szCs w:val="22"/>
        </w:rPr>
        <w:t>ajú predpoklady a podmienky na zaradenie do Sú</w:t>
      </w:r>
      <w:r w:rsidR="00C75AEB" w:rsidRPr="00F926FD">
        <w:rPr>
          <w:rFonts w:ascii="Century Gothic" w:hAnsi="Century Gothic" w:cs="Century Gothic"/>
          <w:noProof/>
          <w:snapToGrid w:val="0"/>
          <w:sz w:val="22"/>
          <w:szCs w:val="22"/>
        </w:rPr>
        <w:t>ť</w:t>
      </w:r>
      <w:r w:rsidR="00C75AEB" w:rsidRPr="00F926FD">
        <w:rPr>
          <w:rFonts w:ascii="Century Gothic" w:hAnsi="Century Gothic"/>
          <w:noProof/>
          <w:snapToGrid w:val="0"/>
          <w:sz w:val="22"/>
          <w:szCs w:val="22"/>
        </w:rPr>
        <w:t>aže, sa neprihliada.</w:t>
      </w:r>
    </w:p>
    <w:p w14:paraId="20090E94" w14:textId="77777777" w:rsidR="0068338A" w:rsidRPr="00F926FD" w:rsidRDefault="0068338A" w:rsidP="00600CC3">
      <w:pPr>
        <w:widowControl w:val="0"/>
        <w:ind w:left="360"/>
        <w:jc w:val="both"/>
        <w:outlineLvl w:val="0"/>
        <w:rPr>
          <w:rFonts w:ascii="Century Gothic" w:hAnsi="Century Gothic"/>
          <w:snapToGrid w:val="0"/>
          <w:sz w:val="22"/>
          <w:szCs w:val="22"/>
        </w:rPr>
      </w:pPr>
    </w:p>
    <w:p w14:paraId="1680FCB7" w14:textId="77777777" w:rsidR="00B833A9" w:rsidRPr="00F926FD" w:rsidRDefault="00B833A9" w:rsidP="00685675">
      <w:pPr>
        <w:widowControl w:val="0"/>
        <w:numPr>
          <w:ilvl w:val="0"/>
          <w:numId w:val="1"/>
        </w:numPr>
        <w:ind w:left="284" w:hanging="284"/>
        <w:jc w:val="both"/>
        <w:rPr>
          <w:rFonts w:ascii="Century Gothic" w:hAnsi="Century Gothic"/>
          <w:b/>
          <w:noProof/>
          <w:snapToGrid w:val="0"/>
          <w:sz w:val="22"/>
          <w:szCs w:val="22"/>
        </w:rPr>
      </w:pPr>
      <w:r w:rsidRPr="00F926FD">
        <w:rPr>
          <w:rFonts w:ascii="Century Gothic" w:hAnsi="Century Gothic"/>
          <w:b/>
          <w:noProof/>
          <w:snapToGrid w:val="0"/>
          <w:sz w:val="22"/>
          <w:szCs w:val="22"/>
        </w:rPr>
        <w:t>Zdanenie Výhier</w:t>
      </w:r>
    </w:p>
    <w:p w14:paraId="6D6BADC1" w14:textId="12FD794E" w:rsidR="00B833A9" w:rsidRPr="00F926FD" w:rsidRDefault="00B833A9" w:rsidP="00600CC3">
      <w:pPr>
        <w:autoSpaceDE w:val="0"/>
        <w:autoSpaceDN w:val="0"/>
        <w:adjustRightInd w:val="0"/>
        <w:jc w:val="both"/>
        <w:rPr>
          <w:rFonts w:ascii="Century Gothic" w:eastAsia="ArialNarrow" w:hAnsi="Century Gothic"/>
          <w:sz w:val="22"/>
          <w:szCs w:val="22"/>
        </w:rPr>
      </w:pPr>
      <w:proofErr w:type="spellStart"/>
      <w:r w:rsidRPr="00F926FD">
        <w:rPr>
          <w:rFonts w:ascii="Century Gothic" w:eastAsia="ArialNarrow" w:hAnsi="Century Gothic"/>
          <w:sz w:val="22"/>
          <w:szCs w:val="22"/>
        </w:rPr>
        <w:t>Nepeňažné</w:t>
      </w:r>
      <w:proofErr w:type="spellEnd"/>
      <w:r w:rsidRPr="00F926FD">
        <w:rPr>
          <w:rFonts w:ascii="Century Gothic" w:eastAsia="ArialNarrow" w:hAnsi="Century Gothic"/>
          <w:sz w:val="22"/>
          <w:szCs w:val="22"/>
        </w:rPr>
        <w:t xml:space="preserve"> </w:t>
      </w:r>
      <w:proofErr w:type="spellStart"/>
      <w:r w:rsidRPr="00F926FD">
        <w:rPr>
          <w:rFonts w:ascii="Century Gothic" w:eastAsia="ArialNarrow" w:hAnsi="Century Gothic"/>
          <w:sz w:val="22"/>
          <w:szCs w:val="22"/>
        </w:rPr>
        <w:t>ceny</w:t>
      </w:r>
      <w:proofErr w:type="spellEnd"/>
      <w:r w:rsidRPr="00F926FD">
        <w:rPr>
          <w:rFonts w:ascii="Century Gothic" w:eastAsia="ArialNarrow" w:hAnsi="Century Gothic"/>
          <w:sz w:val="22"/>
          <w:szCs w:val="22"/>
        </w:rPr>
        <w:t xml:space="preserve"> </w:t>
      </w:r>
      <w:proofErr w:type="spellStart"/>
      <w:r w:rsidRPr="00F926FD">
        <w:rPr>
          <w:rFonts w:ascii="Century Gothic" w:eastAsia="ArialNarrow" w:hAnsi="Century Gothic"/>
          <w:sz w:val="22"/>
          <w:szCs w:val="22"/>
        </w:rPr>
        <w:t>alebo</w:t>
      </w:r>
      <w:proofErr w:type="spellEnd"/>
      <w:r w:rsidRPr="00F926FD">
        <w:rPr>
          <w:rFonts w:ascii="Century Gothic" w:eastAsia="ArialNarrow" w:hAnsi="Century Gothic"/>
          <w:sz w:val="22"/>
          <w:szCs w:val="22"/>
        </w:rPr>
        <w:t xml:space="preserve"> </w:t>
      </w:r>
      <w:proofErr w:type="spellStart"/>
      <w:r w:rsidRPr="00F926FD">
        <w:rPr>
          <w:rFonts w:ascii="Century Gothic" w:eastAsia="ArialNarrow" w:hAnsi="Century Gothic"/>
          <w:sz w:val="22"/>
          <w:szCs w:val="22"/>
        </w:rPr>
        <w:t>výhry</w:t>
      </w:r>
      <w:proofErr w:type="spellEnd"/>
      <w:r w:rsidRPr="00F926FD">
        <w:rPr>
          <w:rFonts w:ascii="Century Gothic" w:eastAsia="ArialNarrow" w:hAnsi="Century Gothic"/>
          <w:sz w:val="22"/>
          <w:szCs w:val="22"/>
        </w:rPr>
        <w:t xml:space="preserve"> z </w:t>
      </w:r>
      <w:proofErr w:type="spellStart"/>
      <w:r w:rsidRPr="00F926FD">
        <w:rPr>
          <w:rFonts w:ascii="Century Gothic" w:eastAsia="ArialNarrow" w:hAnsi="Century Gothic"/>
          <w:sz w:val="22"/>
          <w:szCs w:val="22"/>
        </w:rPr>
        <w:t>reklamných</w:t>
      </w:r>
      <w:proofErr w:type="spellEnd"/>
      <w:r w:rsidRPr="00F926FD">
        <w:rPr>
          <w:rFonts w:ascii="Century Gothic" w:eastAsia="ArialNarrow" w:hAnsi="Century Gothic"/>
          <w:sz w:val="22"/>
          <w:szCs w:val="22"/>
        </w:rPr>
        <w:t xml:space="preserve"> </w:t>
      </w:r>
      <w:proofErr w:type="spellStart"/>
      <w:r w:rsidRPr="00F926FD">
        <w:rPr>
          <w:rFonts w:ascii="Century Gothic" w:eastAsia="ArialNarrow" w:hAnsi="Century Gothic"/>
          <w:sz w:val="22"/>
          <w:szCs w:val="22"/>
        </w:rPr>
        <w:t>súťaží</w:t>
      </w:r>
      <w:proofErr w:type="spellEnd"/>
      <w:r w:rsidRPr="00F926FD">
        <w:rPr>
          <w:rFonts w:ascii="Century Gothic" w:eastAsia="ArialNarrow" w:hAnsi="Century Gothic"/>
          <w:sz w:val="22"/>
          <w:szCs w:val="22"/>
        </w:rPr>
        <w:t xml:space="preserve"> a </w:t>
      </w:r>
      <w:proofErr w:type="spellStart"/>
      <w:r w:rsidRPr="00F926FD">
        <w:rPr>
          <w:rFonts w:ascii="Century Gothic" w:eastAsia="ArialNarrow" w:hAnsi="Century Gothic"/>
          <w:sz w:val="22"/>
          <w:szCs w:val="22"/>
        </w:rPr>
        <w:t>žrebovaní</w:t>
      </w:r>
      <w:proofErr w:type="spellEnd"/>
      <w:r w:rsidRPr="00F926FD">
        <w:rPr>
          <w:rFonts w:ascii="Century Gothic" w:eastAsia="ArialNarrow" w:hAnsi="Century Gothic"/>
          <w:sz w:val="22"/>
          <w:szCs w:val="22"/>
        </w:rPr>
        <w:t xml:space="preserve"> v </w:t>
      </w:r>
      <w:proofErr w:type="spellStart"/>
      <w:r w:rsidRPr="00F926FD">
        <w:rPr>
          <w:rFonts w:ascii="Century Gothic" w:eastAsia="ArialNarrow" w:hAnsi="Century Gothic"/>
          <w:sz w:val="22"/>
          <w:szCs w:val="22"/>
        </w:rPr>
        <w:t>hodnote</w:t>
      </w:r>
      <w:proofErr w:type="spellEnd"/>
      <w:r w:rsidRPr="00F926FD">
        <w:rPr>
          <w:rFonts w:ascii="Century Gothic" w:eastAsia="ArialNarrow" w:hAnsi="Century Gothic"/>
          <w:sz w:val="22"/>
          <w:szCs w:val="22"/>
        </w:rPr>
        <w:t xml:space="preserve"> </w:t>
      </w:r>
      <w:proofErr w:type="spellStart"/>
      <w:r w:rsidRPr="00F926FD">
        <w:rPr>
          <w:rFonts w:ascii="Century Gothic" w:eastAsia="ArialNarrow" w:hAnsi="Century Gothic"/>
          <w:sz w:val="22"/>
          <w:szCs w:val="22"/>
        </w:rPr>
        <w:t>neprevyšujúcej</w:t>
      </w:r>
      <w:proofErr w:type="spellEnd"/>
      <w:r w:rsidRPr="00F926FD">
        <w:rPr>
          <w:rFonts w:ascii="Century Gothic" w:eastAsia="ArialNarrow" w:hAnsi="Century Gothic"/>
          <w:sz w:val="22"/>
          <w:szCs w:val="22"/>
        </w:rPr>
        <w:t xml:space="preserve"> 350 </w:t>
      </w:r>
      <w:proofErr w:type="spellStart"/>
      <w:r w:rsidRPr="00F926FD">
        <w:rPr>
          <w:rFonts w:ascii="Century Gothic" w:eastAsia="ArialNarrow" w:hAnsi="Century Gothic"/>
          <w:sz w:val="22"/>
          <w:szCs w:val="22"/>
        </w:rPr>
        <w:t>eur</w:t>
      </w:r>
      <w:proofErr w:type="spellEnd"/>
      <w:r w:rsidRPr="00F926FD">
        <w:rPr>
          <w:rFonts w:ascii="Century Gothic" w:eastAsia="ArialNarrow" w:hAnsi="Century Gothic"/>
          <w:sz w:val="22"/>
          <w:szCs w:val="22"/>
        </w:rPr>
        <w:t xml:space="preserve"> </w:t>
      </w:r>
      <w:proofErr w:type="spellStart"/>
      <w:r w:rsidRPr="00F926FD">
        <w:rPr>
          <w:rFonts w:ascii="Century Gothic" w:eastAsia="ArialNarrow" w:hAnsi="Century Gothic"/>
          <w:sz w:val="22"/>
          <w:szCs w:val="22"/>
        </w:rPr>
        <w:t>za</w:t>
      </w:r>
      <w:proofErr w:type="spellEnd"/>
      <w:r w:rsidRPr="00F926FD">
        <w:rPr>
          <w:rFonts w:ascii="Century Gothic" w:eastAsia="ArialNarrow" w:hAnsi="Century Gothic"/>
          <w:sz w:val="22"/>
          <w:szCs w:val="22"/>
        </w:rPr>
        <w:t xml:space="preserve"> </w:t>
      </w:r>
      <w:proofErr w:type="spellStart"/>
      <w:r w:rsidRPr="00F926FD">
        <w:rPr>
          <w:rFonts w:ascii="Century Gothic" w:eastAsia="ArialNarrow" w:hAnsi="Century Gothic"/>
          <w:sz w:val="22"/>
          <w:szCs w:val="22"/>
        </w:rPr>
        <w:t>jednu</w:t>
      </w:r>
      <w:proofErr w:type="spellEnd"/>
      <w:r w:rsidRPr="00F926FD">
        <w:rPr>
          <w:rFonts w:ascii="Century Gothic" w:eastAsia="ArialNarrow" w:hAnsi="Century Gothic"/>
          <w:sz w:val="22"/>
          <w:szCs w:val="22"/>
        </w:rPr>
        <w:t xml:space="preserve"> </w:t>
      </w:r>
      <w:proofErr w:type="spellStart"/>
      <w:r w:rsidRPr="00F926FD">
        <w:rPr>
          <w:rFonts w:ascii="Century Gothic" w:eastAsia="ArialNarrow" w:hAnsi="Century Gothic"/>
          <w:sz w:val="22"/>
          <w:szCs w:val="22"/>
        </w:rPr>
        <w:t>cenu</w:t>
      </w:r>
      <w:proofErr w:type="spellEnd"/>
      <w:r w:rsidRPr="00F926FD">
        <w:rPr>
          <w:rFonts w:ascii="Century Gothic" w:eastAsia="ArialNarrow" w:hAnsi="Century Gothic"/>
          <w:sz w:val="22"/>
          <w:szCs w:val="22"/>
        </w:rPr>
        <w:t xml:space="preserve">, </w:t>
      </w:r>
      <w:proofErr w:type="spellStart"/>
      <w:r w:rsidRPr="00F926FD">
        <w:rPr>
          <w:rFonts w:ascii="Century Gothic" w:eastAsia="ArialNarrow" w:hAnsi="Century Gothic"/>
          <w:sz w:val="22"/>
          <w:szCs w:val="22"/>
        </w:rPr>
        <w:t>alebo</w:t>
      </w:r>
      <w:proofErr w:type="spellEnd"/>
      <w:r w:rsidRPr="00F926FD">
        <w:rPr>
          <w:rFonts w:ascii="Century Gothic" w:eastAsia="ArialNarrow" w:hAnsi="Century Gothic"/>
          <w:sz w:val="22"/>
          <w:szCs w:val="22"/>
        </w:rPr>
        <w:t xml:space="preserve"> </w:t>
      </w:r>
      <w:proofErr w:type="spellStart"/>
      <w:r w:rsidRPr="00F926FD">
        <w:rPr>
          <w:rFonts w:ascii="Century Gothic" w:eastAsia="ArialNarrow" w:hAnsi="Century Gothic"/>
          <w:sz w:val="22"/>
          <w:szCs w:val="22"/>
        </w:rPr>
        <w:t>výhru</w:t>
      </w:r>
      <w:proofErr w:type="spellEnd"/>
      <w:r w:rsidRPr="00F926FD">
        <w:rPr>
          <w:rFonts w:ascii="Century Gothic" w:eastAsia="ArialNarrow" w:hAnsi="Century Gothic"/>
          <w:sz w:val="22"/>
          <w:szCs w:val="22"/>
        </w:rPr>
        <w:t xml:space="preserve"> </w:t>
      </w:r>
      <w:proofErr w:type="spellStart"/>
      <w:r w:rsidRPr="00F926FD">
        <w:rPr>
          <w:rFonts w:ascii="Century Gothic" w:eastAsia="ArialNarrow" w:hAnsi="Century Gothic"/>
          <w:sz w:val="22"/>
          <w:szCs w:val="22"/>
        </w:rPr>
        <w:t>sú</w:t>
      </w:r>
      <w:proofErr w:type="spellEnd"/>
      <w:r w:rsidRPr="00F926FD">
        <w:rPr>
          <w:rFonts w:ascii="Century Gothic" w:eastAsia="ArialNarrow" w:hAnsi="Century Gothic"/>
          <w:sz w:val="22"/>
          <w:szCs w:val="22"/>
        </w:rPr>
        <w:t xml:space="preserve"> </w:t>
      </w:r>
      <w:proofErr w:type="gramStart"/>
      <w:r w:rsidRPr="00F926FD">
        <w:rPr>
          <w:rFonts w:ascii="Century Gothic" w:eastAsia="ArialNarrow" w:hAnsi="Century Gothic"/>
          <w:sz w:val="22"/>
          <w:szCs w:val="22"/>
        </w:rPr>
        <w:t>od</w:t>
      </w:r>
      <w:proofErr w:type="gramEnd"/>
      <w:r w:rsidRPr="00F926FD">
        <w:rPr>
          <w:rFonts w:ascii="Century Gothic" w:eastAsia="ArialNarrow" w:hAnsi="Century Gothic"/>
          <w:sz w:val="22"/>
          <w:szCs w:val="22"/>
        </w:rPr>
        <w:t xml:space="preserve"> </w:t>
      </w:r>
      <w:proofErr w:type="spellStart"/>
      <w:r w:rsidRPr="00F926FD">
        <w:rPr>
          <w:rFonts w:ascii="Century Gothic" w:eastAsia="ArialNarrow" w:hAnsi="Century Gothic"/>
          <w:sz w:val="22"/>
          <w:szCs w:val="22"/>
        </w:rPr>
        <w:t>dane</w:t>
      </w:r>
      <w:proofErr w:type="spellEnd"/>
      <w:r w:rsidRPr="00F926FD">
        <w:rPr>
          <w:rFonts w:ascii="Century Gothic" w:eastAsia="ArialNarrow" w:hAnsi="Century Gothic"/>
          <w:sz w:val="22"/>
          <w:szCs w:val="22"/>
        </w:rPr>
        <w:t xml:space="preserve"> </w:t>
      </w:r>
      <w:proofErr w:type="spellStart"/>
      <w:r w:rsidRPr="00F926FD">
        <w:rPr>
          <w:rFonts w:ascii="Century Gothic" w:eastAsia="ArialNarrow" w:hAnsi="Century Gothic"/>
          <w:sz w:val="22"/>
          <w:szCs w:val="22"/>
        </w:rPr>
        <w:t>oslobodené</w:t>
      </w:r>
      <w:proofErr w:type="spellEnd"/>
      <w:r w:rsidRPr="00F926FD">
        <w:rPr>
          <w:rFonts w:ascii="Century Gothic" w:eastAsia="ArialNarrow" w:hAnsi="Century Gothic"/>
          <w:sz w:val="22"/>
          <w:szCs w:val="22"/>
        </w:rPr>
        <w:t xml:space="preserve">. </w:t>
      </w:r>
      <w:proofErr w:type="spellStart"/>
      <w:proofErr w:type="gramStart"/>
      <w:r w:rsidRPr="00F926FD">
        <w:rPr>
          <w:rFonts w:ascii="Century Gothic" w:eastAsia="ArialNarrow" w:hAnsi="Century Gothic"/>
          <w:sz w:val="22"/>
          <w:szCs w:val="22"/>
        </w:rPr>
        <w:t>Ak</w:t>
      </w:r>
      <w:proofErr w:type="spellEnd"/>
      <w:proofErr w:type="gramEnd"/>
      <w:r w:rsidRPr="00F926FD">
        <w:rPr>
          <w:rFonts w:ascii="Century Gothic" w:eastAsia="ArialNarrow" w:hAnsi="Century Gothic"/>
          <w:sz w:val="22"/>
          <w:szCs w:val="22"/>
        </w:rPr>
        <w:t xml:space="preserve"> </w:t>
      </w:r>
      <w:proofErr w:type="spellStart"/>
      <w:r w:rsidRPr="00F926FD">
        <w:rPr>
          <w:rFonts w:ascii="Century Gothic" w:eastAsia="ArialNarrow" w:hAnsi="Century Gothic"/>
          <w:sz w:val="22"/>
          <w:szCs w:val="22"/>
        </w:rPr>
        <w:t>ceny</w:t>
      </w:r>
      <w:proofErr w:type="spellEnd"/>
      <w:r w:rsidRPr="00F926FD">
        <w:rPr>
          <w:rFonts w:ascii="Century Gothic" w:eastAsia="ArialNarrow" w:hAnsi="Century Gothic"/>
          <w:sz w:val="22"/>
          <w:szCs w:val="22"/>
        </w:rPr>
        <w:t xml:space="preserve"> </w:t>
      </w:r>
      <w:proofErr w:type="spellStart"/>
      <w:r w:rsidRPr="00F926FD">
        <w:rPr>
          <w:rFonts w:ascii="Century Gothic" w:eastAsia="ArialNarrow" w:hAnsi="Century Gothic"/>
          <w:sz w:val="22"/>
          <w:szCs w:val="22"/>
        </w:rPr>
        <w:t>alebo</w:t>
      </w:r>
      <w:proofErr w:type="spellEnd"/>
      <w:r w:rsidRPr="00F926FD">
        <w:rPr>
          <w:rFonts w:ascii="Century Gothic" w:eastAsia="ArialNarrow" w:hAnsi="Century Gothic"/>
          <w:sz w:val="22"/>
          <w:szCs w:val="22"/>
        </w:rPr>
        <w:t xml:space="preserve"> </w:t>
      </w:r>
      <w:proofErr w:type="spellStart"/>
      <w:r w:rsidRPr="00F926FD">
        <w:rPr>
          <w:rFonts w:ascii="Century Gothic" w:eastAsia="ArialNarrow" w:hAnsi="Century Gothic"/>
          <w:sz w:val="22"/>
          <w:szCs w:val="22"/>
        </w:rPr>
        <w:t>výhry</w:t>
      </w:r>
      <w:proofErr w:type="spellEnd"/>
      <w:r w:rsidRPr="00F926FD">
        <w:rPr>
          <w:rFonts w:ascii="Century Gothic" w:eastAsia="ArialNarrow" w:hAnsi="Century Gothic"/>
          <w:sz w:val="22"/>
          <w:szCs w:val="22"/>
        </w:rPr>
        <w:t xml:space="preserve"> </w:t>
      </w:r>
      <w:proofErr w:type="spellStart"/>
      <w:r w:rsidRPr="00F926FD">
        <w:rPr>
          <w:rFonts w:ascii="Century Gothic" w:eastAsia="ArialNarrow" w:hAnsi="Century Gothic"/>
          <w:sz w:val="22"/>
          <w:szCs w:val="22"/>
        </w:rPr>
        <w:t>presiahnu</w:t>
      </w:r>
      <w:proofErr w:type="spellEnd"/>
      <w:r w:rsidRPr="00F926FD">
        <w:rPr>
          <w:rFonts w:ascii="Century Gothic" w:eastAsia="ArialNarrow" w:hAnsi="Century Gothic"/>
          <w:sz w:val="22"/>
          <w:szCs w:val="22"/>
        </w:rPr>
        <w:t xml:space="preserve"> </w:t>
      </w:r>
      <w:proofErr w:type="spellStart"/>
      <w:r w:rsidRPr="00F926FD">
        <w:rPr>
          <w:rFonts w:ascii="Century Gothic" w:eastAsia="ArialNarrow" w:hAnsi="Century Gothic"/>
          <w:sz w:val="22"/>
          <w:szCs w:val="22"/>
        </w:rPr>
        <w:t>sumu</w:t>
      </w:r>
      <w:proofErr w:type="spellEnd"/>
      <w:r w:rsidRPr="00F926FD">
        <w:rPr>
          <w:rFonts w:ascii="Century Gothic" w:eastAsia="ArialNarrow" w:hAnsi="Century Gothic"/>
          <w:sz w:val="22"/>
          <w:szCs w:val="22"/>
        </w:rPr>
        <w:t xml:space="preserve"> 350 </w:t>
      </w:r>
      <w:proofErr w:type="spellStart"/>
      <w:r w:rsidRPr="00F926FD">
        <w:rPr>
          <w:rFonts w:ascii="Century Gothic" w:eastAsia="ArialNarrow" w:hAnsi="Century Gothic"/>
          <w:sz w:val="22"/>
          <w:szCs w:val="22"/>
        </w:rPr>
        <w:t>eur</w:t>
      </w:r>
      <w:proofErr w:type="spellEnd"/>
      <w:r w:rsidRPr="00F926FD">
        <w:rPr>
          <w:rFonts w:ascii="Century Gothic" w:eastAsia="ArialNarrow" w:hAnsi="Century Gothic"/>
          <w:sz w:val="22"/>
          <w:szCs w:val="22"/>
        </w:rPr>
        <w:t xml:space="preserve">, </w:t>
      </w:r>
      <w:proofErr w:type="spellStart"/>
      <w:r w:rsidRPr="00F926FD">
        <w:rPr>
          <w:rFonts w:ascii="Century Gothic" w:eastAsia="ArialNarrow" w:hAnsi="Century Gothic"/>
          <w:sz w:val="22"/>
          <w:szCs w:val="22"/>
        </w:rPr>
        <w:t>zdaneniu</w:t>
      </w:r>
      <w:proofErr w:type="spellEnd"/>
      <w:r w:rsidRPr="00F926FD">
        <w:rPr>
          <w:rFonts w:ascii="Century Gothic" w:eastAsia="ArialNarrow" w:hAnsi="Century Gothic"/>
          <w:sz w:val="22"/>
          <w:szCs w:val="22"/>
        </w:rPr>
        <w:t xml:space="preserve"> </w:t>
      </w:r>
      <w:proofErr w:type="spellStart"/>
      <w:r w:rsidRPr="00F926FD">
        <w:rPr>
          <w:rFonts w:ascii="Century Gothic" w:eastAsia="ArialNarrow" w:hAnsi="Century Gothic"/>
          <w:sz w:val="22"/>
          <w:szCs w:val="22"/>
        </w:rPr>
        <w:t>podlieha</w:t>
      </w:r>
      <w:proofErr w:type="spellEnd"/>
      <w:r w:rsidRPr="00F926FD">
        <w:rPr>
          <w:rFonts w:ascii="Century Gothic" w:eastAsia="ArialNarrow" w:hAnsi="Century Gothic"/>
          <w:sz w:val="22"/>
          <w:szCs w:val="22"/>
        </w:rPr>
        <w:t xml:space="preserve"> </w:t>
      </w:r>
      <w:proofErr w:type="spellStart"/>
      <w:r w:rsidRPr="00F926FD">
        <w:rPr>
          <w:rFonts w:ascii="Century Gothic" w:eastAsia="ArialNarrow" w:hAnsi="Century Gothic"/>
          <w:sz w:val="22"/>
          <w:szCs w:val="22"/>
        </w:rPr>
        <w:t>len</w:t>
      </w:r>
      <w:proofErr w:type="spellEnd"/>
      <w:r w:rsidRPr="00F926FD">
        <w:rPr>
          <w:rFonts w:ascii="Century Gothic" w:eastAsia="ArialNarrow" w:hAnsi="Century Gothic"/>
          <w:sz w:val="22"/>
          <w:szCs w:val="22"/>
        </w:rPr>
        <w:t xml:space="preserve"> </w:t>
      </w:r>
      <w:proofErr w:type="spellStart"/>
      <w:r w:rsidRPr="00F926FD">
        <w:rPr>
          <w:rFonts w:ascii="Century Gothic" w:eastAsia="ArialNarrow" w:hAnsi="Century Gothic"/>
          <w:sz w:val="22"/>
          <w:szCs w:val="22"/>
        </w:rPr>
        <w:t>príjem</w:t>
      </w:r>
      <w:proofErr w:type="spellEnd"/>
      <w:r w:rsidRPr="00F926FD">
        <w:rPr>
          <w:rFonts w:ascii="Century Gothic" w:eastAsia="ArialNarrow" w:hAnsi="Century Gothic"/>
          <w:sz w:val="22"/>
          <w:szCs w:val="22"/>
        </w:rPr>
        <w:t xml:space="preserve"> </w:t>
      </w:r>
      <w:proofErr w:type="spellStart"/>
      <w:r w:rsidRPr="00F926FD">
        <w:rPr>
          <w:rFonts w:ascii="Century Gothic" w:eastAsia="ArialNarrow" w:hAnsi="Century Gothic"/>
          <w:sz w:val="22"/>
          <w:szCs w:val="22"/>
        </w:rPr>
        <w:t>presahujúci</w:t>
      </w:r>
      <w:proofErr w:type="spellEnd"/>
      <w:r w:rsidRPr="00F926FD">
        <w:rPr>
          <w:rFonts w:ascii="Century Gothic" w:eastAsia="ArialNarrow" w:hAnsi="Century Gothic"/>
          <w:sz w:val="22"/>
          <w:szCs w:val="22"/>
        </w:rPr>
        <w:t xml:space="preserve"> </w:t>
      </w:r>
      <w:proofErr w:type="spellStart"/>
      <w:r w:rsidRPr="00F926FD">
        <w:rPr>
          <w:rFonts w:ascii="Century Gothic" w:eastAsia="ArialNarrow" w:hAnsi="Century Gothic"/>
          <w:sz w:val="22"/>
          <w:szCs w:val="22"/>
        </w:rPr>
        <w:t>túto</w:t>
      </w:r>
      <w:proofErr w:type="spellEnd"/>
      <w:r w:rsidRPr="00F926FD">
        <w:rPr>
          <w:rFonts w:ascii="Century Gothic" w:eastAsia="ArialNarrow" w:hAnsi="Century Gothic"/>
          <w:sz w:val="22"/>
          <w:szCs w:val="22"/>
        </w:rPr>
        <w:t xml:space="preserve"> </w:t>
      </w:r>
      <w:proofErr w:type="spellStart"/>
      <w:r w:rsidRPr="00F926FD">
        <w:rPr>
          <w:rFonts w:ascii="Century Gothic" w:eastAsia="ArialNarrow" w:hAnsi="Century Gothic"/>
          <w:sz w:val="22"/>
          <w:szCs w:val="22"/>
        </w:rPr>
        <w:t>sumu</w:t>
      </w:r>
      <w:proofErr w:type="spellEnd"/>
      <w:r w:rsidRPr="00F926FD">
        <w:rPr>
          <w:rFonts w:ascii="Century Gothic" w:eastAsia="ArialNarrow" w:hAnsi="Century Gothic"/>
          <w:sz w:val="22"/>
          <w:szCs w:val="22"/>
        </w:rPr>
        <w:t xml:space="preserve">. Banka </w:t>
      </w:r>
      <w:proofErr w:type="spellStart"/>
      <w:r w:rsidRPr="00F926FD">
        <w:rPr>
          <w:rFonts w:ascii="Century Gothic" w:eastAsia="ArialNarrow" w:hAnsi="Century Gothic"/>
          <w:sz w:val="22"/>
          <w:szCs w:val="22"/>
        </w:rPr>
        <w:t>ako</w:t>
      </w:r>
      <w:proofErr w:type="spellEnd"/>
      <w:r w:rsidRPr="00F926FD">
        <w:rPr>
          <w:rFonts w:ascii="Century Gothic" w:eastAsia="ArialNarrow" w:hAnsi="Century Gothic"/>
          <w:sz w:val="22"/>
          <w:szCs w:val="22"/>
        </w:rPr>
        <w:t xml:space="preserve"> </w:t>
      </w:r>
      <w:proofErr w:type="spellStart"/>
      <w:r w:rsidR="00752F05">
        <w:rPr>
          <w:rFonts w:ascii="Century Gothic" w:eastAsia="ArialNarrow" w:hAnsi="Century Gothic"/>
          <w:sz w:val="22"/>
          <w:szCs w:val="22"/>
        </w:rPr>
        <w:t>v</w:t>
      </w:r>
      <w:r w:rsidRPr="00F926FD">
        <w:rPr>
          <w:rFonts w:ascii="Century Gothic" w:eastAsia="ArialNarrow" w:hAnsi="Century Gothic"/>
          <w:sz w:val="22"/>
          <w:szCs w:val="22"/>
        </w:rPr>
        <w:t>yhlasovateľ</w:t>
      </w:r>
      <w:proofErr w:type="spellEnd"/>
      <w:r w:rsidRPr="00F926FD">
        <w:rPr>
          <w:rFonts w:ascii="Century Gothic" w:eastAsia="ArialNarrow" w:hAnsi="Century Gothic"/>
          <w:sz w:val="22"/>
          <w:szCs w:val="22"/>
        </w:rPr>
        <w:t xml:space="preserve"> </w:t>
      </w:r>
      <w:proofErr w:type="spellStart"/>
      <w:r w:rsidRPr="00F926FD">
        <w:rPr>
          <w:rFonts w:ascii="Century Gothic" w:eastAsia="ArialNarrow" w:hAnsi="Century Gothic"/>
          <w:sz w:val="22"/>
          <w:szCs w:val="22"/>
        </w:rPr>
        <w:t>Súťaže</w:t>
      </w:r>
      <w:proofErr w:type="spellEnd"/>
      <w:r w:rsidRPr="00F926FD">
        <w:rPr>
          <w:rFonts w:ascii="Century Gothic" w:eastAsia="ArialNarrow" w:hAnsi="Century Gothic"/>
          <w:sz w:val="22"/>
          <w:szCs w:val="22"/>
        </w:rPr>
        <w:t xml:space="preserve"> </w:t>
      </w:r>
      <w:proofErr w:type="spellStart"/>
      <w:r w:rsidRPr="00F926FD">
        <w:rPr>
          <w:rFonts w:ascii="Century Gothic" w:eastAsia="ArialNarrow" w:hAnsi="Century Gothic"/>
          <w:sz w:val="22"/>
          <w:szCs w:val="22"/>
        </w:rPr>
        <w:t>má</w:t>
      </w:r>
      <w:proofErr w:type="spellEnd"/>
      <w:r w:rsidRPr="00F926FD">
        <w:rPr>
          <w:rFonts w:ascii="Century Gothic" w:eastAsia="ArialNarrow" w:hAnsi="Century Gothic"/>
          <w:sz w:val="22"/>
          <w:szCs w:val="22"/>
        </w:rPr>
        <w:t xml:space="preserve"> </w:t>
      </w:r>
      <w:proofErr w:type="spellStart"/>
      <w:r w:rsidRPr="00F926FD">
        <w:rPr>
          <w:rFonts w:ascii="Century Gothic" w:eastAsia="ArialNarrow" w:hAnsi="Century Gothic"/>
          <w:sz w:val="22"/>
          <w:szCs w:val="22"/>
        </w:rPr>
        <w:t>povinnosť</w:t>
      </w:r>
      <w:proofErr w:type="spellEnd"/>
      <w:r w:rsidRPr="00F926FD">
        <w:rPr>
          <w:rFonts w:ascii="Century Gothic" w:eastAsia="ArialNarrow" w:hAnsi="Century Gothic"/>
          <w:sz w:val="22"/>
          <w:szCs w:val="22"/>
        </w:rPr>
        <w:t xml:space="preserve"> </w:t>
      </w:r>
      <w:proofErr w:type="spellStart"/>
      <w:r w:rsidRPr="00F926FD">
        <w:rPr>
          <w:rFonts w:ascii="Century Gothic" w:eastAsia="ArialNarrow" w:hAnsi="Century Gothic"/>
          <w:sz w:val="22"/>
          <w:szCs w:val="22"/>
        </w:rPr>
        <w:t>písomne</w:t>
      </w:r>
      <w:proofErr w:type="spellEnd"/>
      <w:r w:rsidRPr="00F926FD">
        <w:rPr>
          <w:rFonts w:ascii="Century Gothic" w:eastAsia="ArialNarrow" w:hAnsi="Century Gothic"/>
          <w:sz w:val="22"/>
          <w:szCs w:val="22"/>
        </w:rPr>
        <w:t xml:space="preserve"> </w:t>
      </w:r>
      <w:proofErr w:type="spellStart"/>
      <w:r w:rsidRPr="00F926FD">
        <w:rPr>
          <w:rFonts w:ascii="Century Gothic" w:eastAsia="ArialNarrow" w:hAnsi="Century Gothic"/>
          <w:sz w:val="22"/>
          <w:szCs w:val="22"/>
        </w:rPr>
        <w:t>oznámiť</w:t>
      </w:r>
      <w:proofErr w:type="spellEnd"/>
      <w:r w:rsidRPr="00F926FD">
        <w:rPr>
          <w:rFonts w:ascii="Century Gothic" w:eastAsia="ArialNarrow" w:hAnsi="Century Gothic"/>
          <w:sz w:val="22"/>
          <w:szCs w:val="22"/>
        </w:rPr>
        <w:t xml:space="preserve"> </w:t>
      </w:r>
      <w:proofErr w:type="spellStart"/>
      <w:r w:rsidR="008474AB">
        <w:rPr>
          <w:rFonts w:ascii="Century Gothic" w:eastAsia="ArialNarrow" w:hAnsi="Century Gothic"/>
          <w:sz w:val="22"/>
          <w:szCs w:val="22"/>
        </w:rPr>
        <w:t>v</w:t>
      </w:r>
      <w:r w:rsidRPr="00F926FD">
        <w:rPr>
          <w:rFonts w:ascii="Century Gothic" w:eastAsia="ArialNarrow" w:hAnsi="Century Gothic"/>
          <w:sz w:val="22"/>
          <w:szCs w:val="22"/>
        </w:rPr>
        <w:t>ýhercovi</w:t>
      </w:r>
      <w:proofErr w:type="spellEnd"/>
      <w:r w:rsidRPr="00F926FD">
        <w:rPr>
          <w:rFonts w:ascii="Century Gothic" w:eastAsia="ArialNarrow" w:hAnsi="Century Gothic"/>
          <w:sz w:val="22"/>
          <w:szCs w:val="22"/>
        </w:rPr>
        <w:t xml:space="preserve"> </w:t>
      </w:r>
      <w:proofErr w:type="spellStart"/>
      <w:r w:rsidRPr="00F926FD">
        <w:rPr>
          <w:rFonts w:ascii="Century Gothic" w:eastAsia="ArialNarrow" w:hAnsi="Century Gothic"/>
          <w:sz w:val="22"/>
          <w:szCs w:val="22"/>
        </w:rPr>
        <w:t>hodnotu</w:t>
      </w:r>
      <w:proofErr w:type="spellEnd"/>
      <w:r w:rsidRPr="00F926FD">
        <w:rPr>
          <w:rFonts w:ascii="Century Gothic" w:eastAsia="ArialNarrow" w:hAnsi="Century Gothic"/>
          <w:sz w:val="22"/>
          <w:szCs w:val="22"/>
        </w:rPr>
        <w:t xml:space="preserve"> </w:t>
      </w:r>
      <w:proofErr w:type="spellStart"/>
      <w:r w:rsidRPr="00F926FD">
        <w:rPr>
          <w:rFonts w:ascii="Century Gothic" w:eastAsia="ArialNarrow" w:hAnsi="Century Gothic"/>
          <w:sz w:val="22"/>
          <w:szCs w:val="22"/>
        </w:rPr>
        <w:t>Výhry</w:t>
      </w:r>
      <w:proofErr w:type="spellEnd"/>
      <w:r w:rsidRPr="00F926FD">
        <w:rPr>
          <w:rFonts w:ascii="Century Gothic" w:eastAsia="ArialNarrow" w:hAnsi="Century Gothic"/>
          <w:sz w:val="22"/>
          <w:szCs w:val="22"/>
        </w:rPr>
        <w:t xml:space="preserve">. </w:t>
      </w:r>
      <w:proofErr w:type="spellStart"/>
      <w:r w:rsidRPr="00F926FD">
        <w:rPr>
          <w:rFonts w:ascii="Century Gothic" w:eastAsia="ArialNarrow" w:hAnsi="Century Gothic"/>
          <w:sz w:val="22"/>
          <w:szCs w:val="22"/>
        </w:rPr>
        <w:t>Výherca</w:t>
      </w:r>
      <w:proofErr w:type="spellEnd"/>
      <w:r w:rsidRPr="00F926FD">
        <w:rPr>
          <w:rFonts w:ascii="Century Gothic" w:eastAsia="ArialNarrow" w:hAnsi="Century Gothic"/>
          <w:sz w:val="22"/>
          <w:szCs w:val="22"/>
        </w:rPr>
        <w:t xml:space="preserve"> </w:t>
      </w:r>
      <w:proofErr w:type="spellStart"/>
      <w:r w:rsidRPr="00F926FD">
        <w:rPr>
          <w:rFonts w:ascii="Century Gothic" w:eastAsia="ArialNarrow" w:hAnsi="Century Gothic"/>
          <w:sz w:val="22"/>
          <w:szCs w:val="22"/>
        </w:rPr>
        <w:t>má</w:t>
      </w:r>
      <w:proofErr w:type="spellEnd"/>
      <w:r w:rsidRPr="00F926FD">
        <w:rPr>
          <w:rFonts w:ascii="Century Gothic" w:eastAsia="ArialNarrow" w:hAnsi="Century Gothic"/>
          <w:sz w:val="22"/>
          <w:szCs w:val="22"/>
        </w:rPr>
        <w:t xml:space="preserve"> </w:t>
      </w:r>
      <w:proofErr w:type="spellStart"/>
      <w:r w:rsidRPr="00F926FD">
        <w:rPr>
          <w:rFonts w:ascii="Century Gothic" w:eastAsia="ArialNarrow" w:hAnsi="Century Gothic"/>
          <w:sz w:val="22"/>
          <w:szCs w:val="22"/>
        </w:rPr>
        <w:t>následne</w:t>
      </w:r>
      <w:proofErr w:type="spellEnd"/>
      <w:r w:rsidRPr="00F926FD">
        <w:rPr>
          <w:rFonts w:ascii="Century Gothic" w:eastAsia="ArialNarrow" w:hAnsi="Century Gothic"/>
          <w:sz w:val="22"/>
          <w:szCs w:val="22"/>
        </w:rPr>
        <w:t xml:space="preserve"> </w:t>
      </w:r>
      <w:proofErr w:type="spellStart"/>
      <w:r w:rsidRPr="00F926FD">
        <w:rPr>
          <w:rFonts w:ascii="Century Gothic" w:eastAsia="ArialNarrow" w:hAnsi="Century Gothic"/>
          <w:sz w:val="22"/>
          <w:szCs w:val="22"/>
        </w:rPr>
        <w:t>povinnosť</w:t>
      </w:r>
      <w:proofErr w:type="spellEnd"/>
      <w:r w:rsidRPr="00F926FD">
        <w:rPr>
          <w:rFonts w:ascii="Century Gothic" w:eastAsia="ArialNarrow" w:hAnsi="Century Gothic"/>
          <w:sz w:val="22"/>
          <w:szCs w:val="22"/>
        </w:rPr>
        <w:t xml:space="preserve"> </w:t>
      </w:r>
      <w:proofErr w:type="spellStart"/>
      <w:r w:rsidRPr="00F926FD">
        <w:rPr>
          <w:rFonts w:ascii="Century Gothic" w:eastAsia="ArialNarrow" w:hAnsi="Century Gothic"/>
          <w:sz w:val="22"/>
          <w:szCs w:val="22"/>
        </w:rPr>
        <w:t>zdaniť</w:t>
      </w:r>
      <w:proofErr w:type="spellEnd"/>
      <w:r w:rsidRPr="00F926FD">
        <w:rPr>
          <w:rFonts w:ascii="Century Gothic" w:eastAsia="ArialNarrow" w:hAnsi="Century Gothic"/>
          <w:sz w:val="22"/>
          <w:szCs w:val="22"/>
        </w:rPr>
        <w:t xml:space="preserve"> </w:t>
      </w:r>
      <w:proofErr w:type="spellStart"/>
      <w:r w:rsidRPr="00F926FD">
        <w:rPr>
          <w:rFonts w:ascii="Century Gothic" w:eastAsia="ArialNarrow" w:hAnsi="Century Gothic"/>
          <w:sz w:val="22"/>
          <w:szCs w:val="22"/>
        </w:rPr>
        <w:t>príjem</w:t>
      </w:r>
      <w:proofErr w:type="spellEnd"/>
      <w:r w:rsidRPr="00F926FD">
        <w:rPr>
          <w:rFonts w:ascii="Century Gothic" w:eastAsia="ArialNarrow" w:hAnsi="Century Gothic"/>
          <w:sz w:val="22"/>
          <w:szCs w:val="22"/>
        </w:rPr>
        <w:t xml:space="preserve"> z </w:t>
      </w:r>
      <w:proofErr w:type="spellStart"/>
      <w:r w:rsidRPr="00F926FD">
        <w:rPr>
          <w:rFonts w:ascii="Century Gothic" w:eastAsia="ArialNarrow" w:hAnsi="Century Gothic"/>
          <w:sz w:val="22"/>
          <w:szCs w:val="22"/>
        </w:rPr>
        <w:t>nepeňažnej</w:t>
      </w:r>
      <w:proofErr w:type="spellEnd"/>
      <w:r w:rsidRPr="00F926FD">
        <w:rPr>
          <w:rFonts w:ascii="Century Gothic" w:eastAsia="ArialNarrow" w:hAnsi="Century Gothic"/>
          <w:sz w:val="22"/>
          <w:szCs w:val="22"/>
        </w:rPr>
        <w:t xml:space="preserve"> </w:t>
      </w:r>
      <w:proofErr w:type="spellStart"/>
      <w:r w:rsidRPr="00F926FD">
        <w:rPr>
          <w:rFonts w:ascii="Century Gothic" w:eastAsia="ArialNarrow" w:hAnsi="Century Gothic"/>
          <w:sz w:val="22"/>
          <w:szCs w:val="22"/>
        </w:rPr>
        <w:t>výhry</w:t>
      </w:r>
      <w:proofErr w:type="spellEnd"/>
      <w:r w:rsidRPr="00F926FD">
        <w:rPr>
          <w:rFonts w:ascii="Century Gothic" w:eastAsia="ArialNarrow" w:hAnsi="Century Gothic"/>
          <w:sz w:val="22"/>
          <w:szCs w:val="22"/>
        </w:rPr>
        <w:t xml:space="preserve"> </w:t>
      </w:r>
      <w:proofErr w:type="spellStart"/>
      <w:r w:rsidRPr="00F926FD">
        <w:rPr>
          <w:rFonts w:ascii="Century Gothic" w:eastAsia="ArialNarrow" w:hAnsi="Century Gothic"/>
          <w:sz w:val="22"/>
          <w:szCs w:val="22"/>
        </w:rPr>
        <w:t>prostredníctvom</w:t>
      </w:r>
      <w:proofErr w:type="spellEnd"/>
      <w:r w:rsidRPr="00F926FD">
        <w:rPr>
          <w:rFonts w:ascii="Century Gothic" w:eastAsia="ArialNarrow" w:hAnsi="Century Gothic"/>
          <w:sz w:val="22"/>
          <w:szCs w:val="22"/>
        </w:rPr>
        <w:t xml:space="preserve"> </w:t>
      </w:r>
      <w:proofErr w:type="spellStart"/>
      <w:r w:rsidRPr="00F926FD">
        <w:rPr>
          <w:rFonts w:ascii="Century Gothic" w:eastAsia="ArialNarrow" w:hAnsi="Century Gothic"/>
          <w:sz w:val="22"/>
          <w:szCs w:val="22"/>
        </w:rPr>
        <w:t>podania</w:t>
      </w:r>
      <w:proofErr w:type="spellEnd"/>
      <w:r w:rsidRPr="00F926FD">
        <w:rPr>
          <w:rFonts w:ascii="Century Gothic" w:eastAsia="ArialNarrow" w:hAnsi="Century Gothic"/>
          <w:sz w:val="22"/>
          <w:szCs w:val="22"/>
        </w:rPr>
        <w:t xml:space="preserve"> </w:t>
      </w:r>
      <w:proofErr w:type="spellStart"/>
      <w:r w:rsidRPr="00F926FD">
        <w:rPr>
          <w:rFonts w:ascii="Century Gothic" w:eastAsia="ArialNarrow" w:hAnsi="Century Gothic"/>
          <w:sz w:val="22"/>
          <w:szCs w:val="22"/>
        </w:rPr>
        <w:t>daňového</w:t>
      </w:r>
      <w:proofErr w:type="spellEnd"/>
      <w:r w:rsidRPr="00F926FD">
        <w:rPr>
          <w:rFonts w:ascii="Century Gothic" w:eastAsia="ArialNarrow" w:hAnsi="Century Gothic"/>
          <w:sz w:val="22"/>
          <w:szCs w:val="22"/>
        </w:rPr>
        <w:t xml:space="preserve"> </w:t>
      </w:r>
      <w:proofErr w:type="spellStart"/>
      <w:r w:rsidRPr="00F926FD">
        <w:rPr>
          <w:rFonts w:ascii="Century Gothic" w:eastAsia="ArialNarrow" w:hAnsi="Century Gothic"/>
          <w:sz w:val="22"/>
          <w:szCs w:val="22"/>
        </w:rPr>
        <w:t>priznania</w:t>
      </w:r>
      <w:proofErr w:type="spellEnd"/>
      <w:r w:rsidRPr="00F926FD">
        <w:rPr>
          <w:rFonts w:ascii="Century Gothic" w:eastAsia="ArialNarrow" w:hAnsi="Century Gothic"/>
          <w:sz w:val="22"/>
          <w:szCs w:val="22"/>
        </w:rPr>
        <w:t xml:space="preserve"> k </w:t>
      </w:r>
      <w:proofErr w:type="spellStart"/>
      <w:r w:rsidRPr="00F926FD">
        <w:rPr>
          <w:rFonts w:ascii="Century Gothic" w:eastAsia="ArialNarrow" w:hAnsi="Century Gothic"/>
          <w:sz w:val="22"/>
          <w:szCs w:val="22"/>
        </w:rPr>
        <w:t>dani</w:t>
      </w:r>
      <w:proofErr w:type="spellEnd"/>
      <w:r w:rsidRPr="00F926FD">
        <w:rPr>
          <w:rFonts w:ascii="Century Gothic" w:eastAsia="ArialNarrow" w:hAnsi="Century Gothic"/>
          <w:sz w:val="22"/>
          <w:szCs w:val="22"/>
        </w:rPr>
        <w:t xml:space="preserve"> z </w:t>
      </w:r>
      <w:proofErr w:type="spellStart"/>
      <w:r w:rsidRPr="00F926FD">
        <w:rPr>
          <w:rFonts w:ascii="Century Gothic" w:eastAsia="ArialNarrow" w:hAnsi="Century Gothic"/>
          <w:sz w:val="22"/>
          <w:szCs w:val="22"/>
        </w:rPr>
        <w:t>príjmov</w:t>
      </w:r>
      <w:proofErr w:type="spellEnd"/>
      <w:r w:rsidRPr="00F926FD">
        <w:rPr>
          <w:rFonts w:ascii="Century Gothic" w:eastAsia="ArialNarrow" w:hAnsi="Century Gothic"/>
          <w:sz w:val="22"/>
          <w:szCs w:val="22"/>
        </w:rPr>
        <w:t xml:space="preserve"> </w:t>
      </w:r>
      <w:proofErr w:type="spellStart"/>
      <w:r w:rsidRPr="00F926FD">
        <w:rPr>
          <w:rFonts w:ascii="Century Gothic" w:eastAsia="ArialNarrow" w:hAnsi="Century Gothic"/>
          <w:sz w:val="22"/>
          <w:szCs w:val="22"/>
        </w:rPr>
        <w:t>fyzických</w:t>
      </w:r>
      <w:proofErr w:type="spellEnd"/>
      <w:r w:rsidRPr="00F926FD">
        <w:rPr>
          <w:rFonts w:ascii="Century Gothic" w:eastAsia="ArialNarrow" w:hAnsi="Century Gothic"/>
          <w:sz w:val="22"/>
          <w:szCs w:val="22"/>
        </w:rPr>
        <w:t xml:space="preserve"> </w:t>
      </w:r>
      <w:proofErr w:type="spellStart"/>
      <w:r w:rsidRPr="00F926FD">
        <w:rPr>
          <w:rFonts w:ascii="Century Gothic" w:eastAsia="ArialNarrow" w:hAnsi="Century Gothic"/>
          <w:sz w:val="22"/>
          <w:szCs w:val="22"/>
        </w:rPr>
        <w:t>osôb</w:t>
      </w:r>
      <w:proofErr w:type="spellEnd"/>
      <w:r w:rsidRPr="00F926FD">
        <w:rPr>
          <w:rFonts w:ascii="Century Gothic" w:eastAsia="ArialNarrow" w:hAnsi="Century Gothic"/>
          <w:sz w:val="22"/>
          <w:szCs w:val="22"/>
        </w:rPr>
        <w:t xml:space="preserve"> </w:t>
      </w:r>
      <w:proofErr w:type="spellStart"/>
      <w:r w:rsidRPr="00F926FD">
        <w:rPr>
          <w:rFonts w:ascii="Century Gothic" w:eastAsia="ArialNarrow" w:hAnsi="Century Gothic"/>
          <w:sz w:val="22"/>
          <w:szCs w:val="22"/>
        </w:rPr>
        <w:t>za</w:t>
      </w:r>
      <w:proofErr w:type="spellEnd"/>
      <w:r w:rsidRPr="00F926FD">
        <w:rPr>
          <w:rFonts w:ascii="Century Gothic" w:eastAsia="ArialNarrow" w:hAnsi="Century Gothic"/>
          <w:sz w:val="22"/>
          <w:szCs w:val="22"/>
        </w:rPr>
        <w:t xml:space="preserve"> to </w:t>
      </w:r>
      <w:proofErr w:type="spellStart"/>
      <w:r w:rsidRPr="00F926FD">
        <w:rPr>
          <w:rFonts w:ascii="Century Gothic" w:eastAsia="ArialNarrow" w:hAnsi="Century Gothic"/>
          <w:sz w:val="22"/>
          <w:szCs w:val="22"/>
        </w:rPr>
        <w:t>zdaňovacie</w:t>
      </w:r>
      <w:proofErr w:type="spellEnd"/>
      <w:r w:rsidRPr="00F926FD">
        <w:rPr>
          <w:rFonts w:ascii="Century Gothic" w:eastAsia="ArialNarrow" w:hAnsi="Century Gothic"/>
          <w:sz w:val="22"/>
          <w:szCs w:val="22"/>
        </w:rPr>
        <w:t xml:space="preserve"> </w:t>
      </w:r>
      <w:proofErr w:type="spellStart"/>
      <w:r w:rsidRPr="00F926FD">
        <w:rPr>
          <w:rFonts w:ascii="Century Gothic" w:eastAsia="ArialNarrow" w:hAnsi="Century Gothic"/>
          <w:sz w:val="22"/>
          <w:szCs w:val="22"/>
        </w:rPr>
        <w:t>obdobie</w:t>
      </w:r>
      <w:proofErr w:type="spellEnd"/>
      <w:r w:rsidRPr="00F926FD">
        <w:rPr>
          <w:rFonts w:ascii="Century Gothic" w:eastAsia="ArialNarrow" w:hAnsi="Century Gothic"/>
          <w:sz w:val="22"/>
          <w:szCs w:val="22"/>
        </w:rPr>
        <w:t xml:space="preserve">, v </w:t>
      </w:r>
      <w:proofErr w:type="spellStart"/>
      <w:r w:rsidRPr="00F926FD">
        <w:rPr>
          <w:rFonts w:ascii="Century Gothic" w:eastAsia="ArialNarrow" w:hAnsi="Century Gothic"/>
          <w:sz w:val="22"/>
          <w:szCs w:val="22"/>
        </w:rPr>
        <w:t>ktorom</w:t>
      </w:r>
      <w:proofErr w:type="spellEnd"/>
      <w:r w:rsidRPr="00F926FD">
        <w:rPr>
          <w:rFonts w:ascii="Century Gothic" w:eastAsia="ArialNarrow" w:hAnsi="Century Gothic"/>
          <w:sz w:val="22"/>
          <w:szCs w:val="22"/>
        </w:rPr>
        <w:t xml:space="preserve"> </w:t>
      </w:r>
      <w:proofErr w:type="spellStart"/>
      <w:r w:rsidRPr="00F926FD">
        <w:rPr>
          <w:rFonts w:ascii="Century Gothic" w:eastAsia="ArialNarrow" w:hAnsi="Century Gothic"/>
          <w:sz w:val="22"/>
          <w:szCs w:val="22"/>
        </w:rPr>
        <w:t>príjem</w:t>
      </w:r>
      <w:proofErr w:type="spellEnd"/>
      <w:r w:rsidRPr="00F926FD">
        <w:rPr>
          <w:rFonts w:ascii="Century Gothic" w:eastAsia="ArialNarrow" w:hAnsi="Century Gothic"/>
          <w:sz w:val="22"/>
          <w:szCs w:val="22"/>
        </w:rPr>
        <w:t xml:space="preserve"> z </w:t>
      </w:r>
      <w:proofErr w:type="spellStart"/>
      <w:r w:rsidRPr="00F926FD">
        <w:rPr>
          <w:rFonts w:ascii="Century Gothic" w:eastAsia="ArialNarrow" w:hAnsi="Century Gothic"/>
          <w:sz w:val="22"/>
          <w:szCs w:val="22"/>
        </w:rPr>
        <w:t>výhry</w:t>
      </w:r>
      <w:proofErr w:type="spellEnd"/>
      <w:r w:rsidRPr="00F926FD">
        <w:rPr>
          <w:rFonts w:ascii="Century Gothic" w:eastAsia="ArialNarrow" w:hAnsi="Century Gothic"/>
          <w:sz w:val="22"/>
          <w:szCs w:val="22"/>
        </w:rPr>
        <w:t xml:space="preserve"> </w:t>
      </w:r>
      <w:proofErr w:type="spellStart"/>
      <w:r w:rsidRPr="00F926FD">
        <w:rPr>
          <w:rFonts w:ascii="Century Gothic" w:eastAsia="ArialNarrow" w:hAnsi="Century Gothic"/>
          <w:sz w:val="22"/>
          <w:szCs w:val="22"/>
        </w:rPr>
        <w:t>dosiahol</w:t>
      </w:r>
      <w:proofErr w:type="spellEnd"/>
      <w:r w:rsidRPr="00F926FD">
        <w:rPr>
          <w:rFonts w:ascii="Century Gothic" w:eastAsia="ArialNarrow" w:hAnsi="Century Gothic"/>
          <w:sz w:val="22"/>
          <w:szCs w:val="22"/>
        </w:rPr>
        <w:t xml:space="preserve">. </w:t>
      </w:r>
    </w:p>
    <w:p w14:paraId="56F5A492" w14:textId="77777777" w:rsidR="00B833A9" w:rsidRPr="00F926FD" w:rsidRDefault="00B833A9" w:rsidP="00600CC3">
      <w:pPr>
        <w:autoSpaceDE w:val="0"/>
        <w:autoSpaceDN w:val="0"/>
        <w:adjustRightInd w:val="0"/>
        <w:jc w:val="both"/>
        <w:rPr>
          <w:rFonts w:ascii="Century Gothic" w:hAnsi="Century Gothic"/>
          <w:noProof/>
          <w:snapToGrid w:val="0"/>
          <w:sz w:val="22"/>
          <w:szCs w:val="22"/>
        </w:rPr>
      </w:pPr>
    </w:p>
    <w:p w14:paraId="28B75EC4" w14:textId="2123628E" w:rsidR="00B833A9" w:rsidRPr="00F926FD" w:rsidRDefault="00B833A9" w:rsidP="00685675">
      <w:pPr>
        <w:widowControl w:val="0"/>
        <w:numPr>
          <w:ilvl w:val="0"/>
          <w:numId w:val="1"/>
        </w:numPr>
        <w:ind w:left="284" w:hanging="284"/>
        <w:jc w:val="both"/>
        <w:rPr>
          <w:rFonts w:ascii="Century Gothic" w:hAnsi="Century Gothic"/>
          <w:b/>
          <w:noProof/>
          <w:snapToGrid w:val="0"/>
          <w:sz w:val="22"/>
          <w:szCs w:val="22"/>
        </w:rPr>
      </w:pPr>
      <w:r w:rsidRPr="00F926FD">
        <w:rPr>
          <w:rFonts w:ascii="Century Gothic" w:hAnsi="Century Gothic"/>
          <w:b/>
          <w:noProof/>
          <w:snapToGrid w:val="0"/>
          <w:sz w:val="22"/>
          <w:szCs w:val="22"/>
        </w:rPr>
        <w:t xml:space="preserve"> </w:t>
      </w:r>
      <w:r w:rsidR="00CF110E">
        <w:rPr>
          <w:rFonts w:ascii="Century Gothic" w:hAnsi="Century Gothic"/>
          <w:b/>
          <w:noProof/>
          <w:snapToGrid w:val="0"/>
          <w:sz w:val="22"/>
          <w:szCs w:val="22"/>
        </w:rPr>
        <w:t>Ochrana osobných údajov</w:t>
      </w:r>
      <w:r w:rsidRPr="00F926FD">
        <w:rPr>
          <w:rFonts w:ascii="Century Gothic" w:hAnsi="Century Gothic"/>
          <w:b/>
          <w:noProof/>
          <w:snapToGrid w:val="0"/>
          <w:sz w:val="22"/>
          <w:szCs w:val="22"/>
        </w:rPr>
        <w:t>:</w:t>
      </w:r>
    </w:p>
    <w:p w14:paraId="1DBB43FF" w14:textId="6EA109F2" w:rsidR="00B833A9" w:rsidRPr="00F926FD" w:rsidRDefault="00EF667F" w:rsidP="00600CC3">
      <w:pPr>
        <w:widowControl w:val="0"/>
        <w:jc w:val="both"/>
        <w:rPr>
          <w:rFonts w:ascii="Century Gothic" w:hAnsi="Century Gothic"/>
          <w:b/>
          <w:noProof/>
          <w:snapToGrid w:val="0"/>
          <w:sz w:val="22"/>
          <w:szCs w:val="22"/>
        </w:rPr>
      </w:pPr>
      <w:proofErr w:type="spellStart"/>
      <w:r w:rsidRPr="00F926FD">
        <w:rPr>
          <w:rFonts w:ascii="Century Gothic" w:hAnsi="Century Gothic" w:cs="Arial"/>
          <w:bCs/>
          <w:sz w:val="22"/>
          <w:szCs w:val="22"/>
          <w:lang w:eastAsia="ko-KR"/>
        </w:rPr>
        <w:t>Účastník</w:t>
      </w:r>
      <w:proofErr w:type="spellEnd"/>
      <w:r w:rsidRPr="00F926FD">
        <w:rPr>
          <w:rFonts w:ascii="Century Gothic" w:hAnsi="Century Gothic" w:cs="Arial"/>
          <w:bCs/>
          <w:sz w:val="22"/>
          <w:szCs w:val="22"/>
          <w:lang w:eastAsia="ko-KR"/>
        </w:rPr>
        <w:t xml:space="preserve"> </w:t>
      </w:r>
      <w:proofErr w:type="spellStart"/>
      <w:r w:rsidRPr="00F926FD">
        <w:rPr>
          <w:rFonts w:ascii="Century Gothic" w:hAnsi="Century Gothic" w:cs="Arial"/>
          <w:bCs/>
          <w:sz w:val="22"/>
          <w:szCs w:val="22"/>
          <w:lang w:eastAsia="ko-KR"/>
        </w:rPr>
        <w:t>Súťaže</w:t>
      </w:r>
      <w:proofErr w:type="spellEnd"/>
      <w:r w:rsidRPr="00F926FD">
        <w:rPr>
          <w:rFonts w:ascii="Century Gothic" w:hAnsi="Century Gothic" w:cs="Arial"/>
          <w:bCs/>
          <w:sz w:val="22"/>
          <w:szCs w:val="22"/>
          <w:lang w:eastAsia="ko-KR"/>
        </w:rPr>
        <w:t xml:space="preserve"> </w:t>
      </w:r>
      <w:proofErr w:type="spellStart"/>
      <w:r w:rsidRPr="00F926FD">
        <w:rPr>
          <w:rFonts w:ascii="Century Gothic" w:hAnsi="Century Gothic" w:cs="Arial"/>
          <w:bCs/>
          <w:sz w:val="22"/>
          <w:szCs w:val="22"/>
          <w:lang w:eastAsia="ko-KR"/>
        </w:rPr>
        <w:t>ber</w:t>
      </w:r>
      <w:r w:rsidR="001225DD" w:rsidRPr="00F926FD">
        <w:rPr>
          <w:rFonts w:ascii="Century Gothic" w:hAnsi="Century Gothic" w:cs="Arial"/>
          <w:bCs/>
          <w:sz w:val="22"/>
          <w:szCs w:val="22"/>
          <w:lang w:eastAsia="ko-KR"/>
        </w:rPr>
        <w:t>ie</w:t>
      </w:r>
      <w:proofErr w:type="spellEnd"/>
      <w:r w:rsidRPr="00F926FD">
        <w:rPr>
          <w:rFonts w:ascii="Century Gothic" w:hAnsi="Century Gothic" w:cs="Arial"/>
          <w:bCs/>
          <w:sz w:val="22"/>
          <w:szCs w:val="22"/>
          <w:lang w:eastAsia="ko-KR"/>
        </w:rPr>
        <w:t xml:space="preserve"> </w:t>
      </w:r>
      <w:proofErr w:type="spellStart"/>
      <w:r w:rsidRPr="00F926FD">
        <w:rPr>
          <w:rFonts w:ascii="Century Gothic" w:hAnsi="Century Gothic" w:cs="Arial"/>
          <w:bCs/>
          <w:sz w:val="22"/>
          <w:szCs w:val="22"/>
          <w:lang w:eastAsia="ko-KR"/>
        </w:rPr>
        <w:t>na</w:t>
      </w:r>
      <w:proofErr w:type="spellEnd"/>
      <w:r w:rsidRPr="00F926FD">
        <w:rPr>
          <w:rFonts w:ascii="Century Gothic" w:hAnsi="Century Gothic" w:cs="Arial"/>
          <w:bCs/>
          <w:sz w:val="22"/>
          <w:szCs w:val="22"/>
          <w:lang w:eastAsia="ko-KR"/>
        </w:rPr>
        <w:t xml:space="preserve"> </w:t>
      </w:r>
      <w:proofErr w:type="spellStart"/>
      <w:r w:rsidRPr="00F926FD">
        <w:rPr>
          <w:rFonts w:ascii="Century Gothic" w:hAnsi="Century Gothic" w:cs="Arial"/>
          <w:bCs/>
          <w:sz w:val="22"/>
          <w:szCs w:val="22"/>
          <w:lang w:eastAsia="ko-KR"/>
        </w:rPr>
        <w:t>vedomie</w:t>
      </w:r>
      <w:proofErr w:type="spellEnd"/>
      <w:r w:rsidRPr="00F926FD">
        <w:rPr>
          <w:rFonts w:ascii="Century Gothic" w:hAnsi="Century Gothic" w:cs="Arial"/>
          <w:bCs/>
          <w:sz w:val="22"/>
          <w:szCs w:val="22"/>
          <w:lang w:eastAsia="ko-KR"/>
        </w:rPr>
        <w:t xml:space="preserve">, </w:t>
      </w:r>
      <w:proofErr w:type="spellStart"/>
      <w:r w:rsidRPr="00F926FD">
        <w:rPr>
          <w:rFonts w:ascii="Century Gothic" w:hAnsi="Century Gothic" w:cs="Arial"/>
          <w:bCs/>
          <w:sz w:val="22"/>
          <w:szCs w:val="22"/>
          <w:lang w:eastAsia="ko-KR"/>
        </w:rPr>
        <w:t>že</w:t>
      </w:r>
      <w:proofErr w:type="spellEnd"/>
      <w:r w:rsidRPr="00F926FD">
        <w:rPr>
          <w:rFonts w:ascii="Century Gothic" w:hAnsi="Century Gothic" w:cs="Arial"/>
          <w:bCs/>
          <w:sz w:val="22"/>
          <w:szCs w:val="22"/>
          <w:lang w:eastAsia="ko-KR"/>
        </w:rPr>
        <w:t xml:space="preserve"> </w:t>
      </w:r>
      <w:proofErr w:type="spellStart"/>
      <w:r w:rsidRPr="00F926FD">
        <w:rPr>
          <w:rFonts w:ascii="Century Gothic" w:hAnsi="Century Gothic" w:cs="Arial"/>
          <w:bCs/>
          <w:sz w:val="22"/>
          <w:szCs w:val="22"/>
          <w:lang w:eastAsia="ko-KR"/>
        </w:rPr>
        <w:t>dobrovoľným</w:t>
      </w:r>
      <w:proofErr w:type="spellEnd"/>
      <w:r w:rsidRPr="00F926FD">
        <w:rPr>
          <w:rFonts w:ascii="Century Gothic" w:hAnsi="Century Gothic" w:cs="Arial"/>
          <w:bCs/>
          <w:sz w:val="22"/>
          <w:szCs w:val="22"/>
          <w:lang w:eastAsia="ko-KR"/>
        </w:rPr>
        <w:t xml:space="preserve"> </w:t>
      </w:r>
      <w:proofErr w:type="spellStart"/>
      <w:r w:rsidRPr="00F926FD">
        <w:rPr>
          <w:rFonts w:ascii="Century Gothic" w:hAnsi="Century Gothic" w:cs="Arial"/>
          <w:bCs/>
          <w:sz w:val="22"/>
          <w:szCs w:val="22"/>
          <w:lang w:eastAsia="ko-KR"/>
        </w:rPr>
        <w:t>splnením</w:t>
      </w:r>
      <w:proofErr w:type="spellEnd"/>
      <w:r w:rsidRPr="00F926FD">
        <w:rPr>
          <w:rFonts w:ascii="Century Gothic" w:hAnsi="Century Gothic" w:cs="Arial"/>
          <w:bCs/>
          <w:sz w:val="22"/>
          <w:szCs w:val="22"/>
          <w:lang w:eastAsia="ko-KR"/>
        </w:rPr>
        <w:t xml:space="preserve"> </w:t>
      </w:r>
      <w:proofErr w:type="spellStart"/>
      <w:r w:rsidRPr="00F926FD">
        <w:rPr>
          <w:rFonts w:ascii="Century Gothic" w:hAnsi="Century Gothic" w:cs="Arial"/>
          <w:bCs/>
          <w:sz w:val="22"/>
          <w:szCs w:val="22"/>
          <w:lang w:eastAsia="ko-KR"/>
        </w:rPr>
        <w:t>podmienok</w:t>
      </w:r>
      <w:proofErr w:type="spellEnd"/>
      <w:r w:rsidRPr="00F926FD">
        <w:rPr>
          <w:rFonts w:ascii="Century Gothic" w:hAnsi="Century Gothic" w:cs="Arial"/>
          <w:bCs/>
          <w:sz w:val="22"/>
          <w:szCs w:val="22"/>
          <w:lang w:eastAsia="ko-KR"/>
        </w:rPr>
        <w:t xml:space="preserve"> </w:t>
      </w:r>
      <w:proofErr w:type="spellStart"/>
      <w:r w:rsidRPr="00F926FD">
        <w:rPr>
          <w:rFonts w:ascii="Century Gothic" w:hAnsi="Century Gothic" w:cs="Arial"/>
          <w:bCs/>
          <w:sz w:val="22"/>
          <w:szCs w:val="22"/>
          <w:lang w:eastAsia="ko-KR"/>
        </w:rPr>
        <w:t>účasti</w:t>
      </w:r>
      <w:proofErr w:type="spellEnd"/>
      <w:r w:rsidRPr="00F926FD">
        <w:rPr>
          <w:rFonts w:ascii="Century Gothic" w:hAnsi="Century Gothic" w:cs="Arial"/>
          <w:bCs/>
          <w:sz w:val="22"/>
          <w:szCs w:val="22"/>
          <w:lang w:eastAsia="ko-KR"/>
        </w:rPr>
        <w:t xml:space="preserve"> v </w:t>
      </w:r>
      <w:proofErr w:type="spellStart"/>
      <w:r w:rsidRPr="00F926FD">
        <w:rPr>
          <w:rFonts w:ascii="Century Gothic" w:hAnsi="Century Gothic" w:cs="Arial"/>
          <w:bCs/>
          <w:sz w:val="22"/>
          <w:szCs w:val="22"/>
          <w:lang w:eastAsia="ko-KR"/>
        </w:rPr>
        <w:t>Súťaži</w:t>
      </w:r>
      <w:proofErr w:type="spellEnd"/>
      <w:r w:rsidRPr="00F926FD">
        <w:rPr>
          <w:rFonts w:ascii="Century Gothic" w:hAnsi="Century Gothic" w:cs="Arial"/>
          <w:bCs/>
          <w:sz w:val="22"/>
          <w:szCs w:val="22"/>
          <w:lang w:eastAsia="ko-KR"/>
        </w:rPr>
        <w:t xml:space="preserve"> je  Banka v </w:t>
      </w:r>
      <w:proofErr w:type="spellStart"/>
      <w:r w:rsidRPr="00F926FD">
        <w:rPr>
          <w:rFonts w:ascii="Century Gothic" w:hAnsi="Century Gothic" w:cs="Arial"/>
          <w:bCs/>
          <w:sz w:val="22"/>
          <w:szCs w:val="22"/>
          <w:lang w:eastAsia="ko-KR"/>
        </w:rPr>
        <w:t>súlade</w:t>
      </w:r>
      <w:proofErr w:type="spellEnd"/>
      <w:r w:rsidRPr="00F926FD">
        <w:rPr>
          <w:rFonts w:ascii="Century Gothic" w:hAnsi="Century Gothic" w:cs="Arial"/>
          <w:bCs/>
          <w:sz w:val="22"/>
          <w:szCs w:val="22"/>
          <w:lang w:eastAsia="ko-KR"/>
        </w:rPr>
        <w:t xml:space="preserve"> so </w:t>
      </w:r>
      <w:proofErr w:type="spellStart"/>
      <w:r w:rsidRPr="00F926FD">
        <w:rPr>
          <w:rFonts w:ascii="Century Gothic" w:hAnsi="Century Gothic" w:cs="Arial"/>
          <w:bCs/>
          <w:sz w:val="22"/>
          <w:szCs w:val="22"/>
          <w:lang w:eastAsia="ko-KR"/>
        </w:rPr>
        <w:t>zákonom</w:t>
      </w:r>
      <w:proofErr w:type="spellEnd"/>
      <w:r w:rsidRPr="00F926FD">
        <w:rPr>
          <w:rFonts w:ascii="Century Gothic" w:hAnsi="Century Gothic" w:cs="Arial"/>
          <w:bCs/>
          <w:sz w:val="22"/>
          <w:szCs w:val="22"/>
          <w:lang w:eastAsia="ko-KR"/>
        </w:rPr>
        <w:t xml:space="preserve"> č. 18/2018 Z. z. o </w:t>
      </w:r>
      <w:proofErr w:type="spellStart"/>
      <w:r w:rsidRPr="00F926FD">
        <w:rPr>
          <w:rFonts w:ascii="Century Gothic" w:hAnsi="Century Gothic" w:cs="Arial"/>
          <w:bCs/>
          <w:sz w:val="22"/>
          <w:szCs w:val="22"/>
          <w:lang w:eastAsia="ko-KR"/>
        </w:rPr>
        <w:t>ochrane</w:t>
      </w:r>
      <w:proofErr w:type="spellEnd"/>
      <w:r w:rsidRPr="00F926FD">
        <w:rPr>
          <w:rFonts w:ascii="Century Gothic" w:hAnsi="Century Gothic" w:cs="Arial"/>
          <w:bCs/>
          <w:sz w:val="22"/>
          <w:szCs w:val="22"/>
          <w:lang w:eastAsia="ko-KR"/>
        </w:rPr>
        <w:t xml:space="preserve"> </w:t>
      </w:r>
      <w:proofErr w:type="spellStart"/>
      <w:r w:rsidRPr="00F926FD">
        <w:rPr>
          <w:rFonts w:ascii="Century Gothic" w:hAnsi="Century Gothic" w:cs="Arial"/>
          <w:bCs/>
          <w:sz w:val="22"/>
          <w:szCs w:val="22"/>
          <w:lang w:eastAsia="ko-KR"/>
        </w:rPr>
        <w:t>osobných</w:t>
      </w:r>
      <w:proofErr w:type="spellEnd"/>
      <w:r w:rsidRPr="00F926FD">
        <w:rPr>
          <w:rFonts w:ascii="Century Gothic" w:hAnsi="Century Gothic" w:cs="Arial"/>
          <w:bCs/>
          <w:sz w:val="22"/>
          <w:szCs w:val="22"/>
          <w:lang w:eastAsia="ko-KR"/>
        </w:rPr>
        <w:t xml:space="preserve"> </w:t>
      </w:r>
      <w:proofErr w:type="spellStart"/>
      <w:r w:rsidRPr="00F926FD">
        <w:rPr>
          <w:rFonts w:ascii="Century Gothic" w:hAnsi="Century Gothic" w:cs="Arial"/>
          <w:bCs/>
          <w:sz w:val="22"/>
          <w:szCs w:val="22"/>
          <w:lang w:eastAsia="ko-KR"/>
        </w:rPr>
        <w:t>údajov</w:t>
      </w:r>
      <w:proofErr w:type="spellEnd"/>
      <w:r w:rsidRPr="00F926FD">
        <w:rPr>
          <w:rFonts w:ascii="Century Gothic" w:hAnsi="Century Gothic" w:cs="Arial"/>
          <w:bCs/>
          <w:sz w:val="22"/>
          <w:szCs w:val="22"/>
          <w:lang w:eastAsia="ko-KR"/>
        </w:rPr>
        <w:t xml:space="preserve"> [</w:t>
      </w:r>
      <w:proofErr w:type="spellStart"/>
      <w:r w:rsidRPr="00F926FD">
        <w:rPr>
          <w:rFonts w:ascii="Century Gothic" w:hAnsi="Century Gothic" w:cs="Arial"/>
          <w:bCs/>
          <w:sz w:val="22"/>
          <w:szCs w:val="22"/>
          <w:lang w:eastAsia="ko-KR"/>
        </w:rPr>
        <w:t>ďalej</w:t>
      </w:r>
      <w:proofErr w:type="spellEnd"/>
      <w:r w:rsidRPr="00F926FD">
        <w:rPr>
          <w:rFonts w:ascii="Century Gothic" w:hAnsi="Century Gothic" w:cs="Arial"/>
          <w:bCs/>
          <w:sz w:val="22"/>
          <w:szCs w:val="22"/>
          <w:lang w:eastAsia="ko-KR"/>
        </w:rPr>
        <w:t xml:space="preserve"> </w:t>
      </w:r>
      <w:proofErr w:type="spellStart"/>
      <w:r w:rsidRPr="00F926FD">
        <w:rPr>
          <w:rFonts w:ascii="Century Gothic" w:hAnsi="Century Gothic" w:cs="Arial"/>
          <w:bCs/>
          <w:sz w:val="22"/>
          <w:szCs w:val="22"/>
          <w:lang w:eastAsia="ko-KR"/>
        </w:rPr>
        <w:t>aj</w:t>
      </w:r>
      <w:proofErr w:type="spellEnd"/>
      <w:r w:rsidRPr="00F926FD">
        <w:rPr>
          <w:rFonts w:ascii="Century Gothic" w:hAnsi="Century Gothic" w:cs="Arial"/>
          <w:bCs/>
          <w:sz w:val="22"/>
          <w:szCs w:val="22"/>
          <w:lang w:eastAsia="ko-KR"/>
        </w:rPr>
        <w:t xml:space="preserve"> </w:t>
      </w:r>
      <w:proofErr w:type="spellStart"/>
      <w:r w:rsidRPr="00F926FD">
        <w:rPr>
          <w:rFonts w:ascii="Century Gothic" w:hAnsi="Century Gothic" w:cs="Arial"/>
          <w:bCs/>
          <w:sz w:val="22"/>
          <w:szCs w:val="22"/>
          <w:lang w:eastAsia="ko-KR"/>
        </w:rPr>
        <w:t>len</w:t>
      </w:r>
      <w:proofErr w:type="spellEnd"/>
      <w:r w:rsidRPr="00F926FD">
        <w:rPr>
          <w:rFonts w:ascii="Century Gothic" w:hAnsi="Century Gothic" w:cs="Arial"/>
          <w:bCs/>
          <w:sz w:val="22"/>
          <w:szCs w:val="22"/>
          <w:lang w:eastAsia="ko-KR"/>
        </w:rPr>
        <w:t xml:space="preserve"> „</w:t>
      </w:r>
      <w:proofErr w:type="spellStart"/>
      <w:r w:rsidRPr="00F926FD">
        <w:rPr>
          <w:rFonts w:ascii="Century Gothic" w:hAnsi="Century Gothic" w:cs="Arial"/>
          <w:b/>
          <w:bCs/>
          <w:sz w:val="22"/>
          <w:szCs w:val="22"/>
          <w:lang w:eastAsia="ko-KR"/>
        </w:rPr>
        <w:t>ZoOOÚ</w:t>
      </w:r>
      <w:proofErr w:type="spellEnd"/>
      <w:r w:rsidRPr="00F926FD">
        <w:rPr>
          <w:rFonts w:ascii="Century Gothic" w:hAnsi="Century Gothic" w:cs="Arial"/>
          <w:bCs/>
          <w:sz w:val="22"/>
          <w:szCs w:val="22"/>
          <w:lang w:eastAsia="ko-KR"/>
        </w:rPr>
        <w:t xml:space="preserve">“] </w:t>
      </w:r>
      <w:r w:rsidRPr="00F926FD">
        <w:rPr>
          <w:rFonts w:ascii="Century Gothic" w:hAnsi="Century Gothic"/>
          <w:sz w:val="22"/>
          <w:szCs w:val="22"/>
          <w:lang w:eastAsia="sk-SK"/>
        </w:rPr>
        <w:t>a v </w:t>
      </w:r>
      <w:proofErr w:type="spellStart"/>
      <w:r w:rsidRPr="00F926FD">
        <w:rPr>
          <w:rFonts w:ascii="Century Gothic" w:hAnsi="Century Gothic"/>
          <w:sz w:val="22"/>
          <w:szCs w:val="22"/>
          <w:lang w:eastAsia="sk-SK"/>
        </w:rPr>
        <w:t>súlade</w:t>
      </w:r>
      <w:proofErr w:type="spellEnd"/>
      <w:r w:rsidRPr="00F926FD">
        <w:rPr>
          <w:rFonts w:ascii="Century Gothic" w:hAnsi="Century Gothic"/>
          <w:sz w:val="22"/>
          <w:szCs w:val="22"/>
          <w:lang w:eastAsia="sk-SK"/>
        </w:rPr>
        <w:t xml:space="preserve"> s </w:t>
      </w:r>
      <w:proofErr w:type="spellStart"/>
      <w:r w:rsidRPr="00F926FD">
        <w:rPr>
          <w:rFonts w:ascii="Century Gothic" w:hAnsi="Century Gothic"/>
          <w:sz w:val="22"/>
          <w:szCs w:val="22"/>
          <w:lang w:eastAsia="sk-SK"/>
        </w:rPr>
        <w:t>Nariadením</w:t>
      </w:r>
      <w:proofErr w:type="spellEnd"/>
      <w:r w:rsidRPr="00F926FD">
        <w:rPr>
          <w:rFonts w:ascii="Century Gothic" w:hAnsi="Century Gothic"/>
          <w:sz w:val="22"/>
          <w:szCs w:val="22"/>
          <w:lang w:eastAsia="sk-SK"/>
        </w:rPr>
        <w:t xml:space="preserve"> </w:t>
      </w:r>
      <w:proofErr w:type="spellStart"/>
      <w:r w:rsidRPr="00F926FD">
        <w:rPr>
          <w:rFonts w:ascii="Century Gothic" w:hAnsi="Century Gothic"/>
          <w:sz w:val="22"/>
          <w:szCs w:val="22"/>
          <w:lang w:eastAsia="sk-SK"/>
        </w:rPr>
        <w:t>Európskeho</w:t>
      </w:r>
      <w:proofErr w:type="spellEnd"/>
      <w:r w:rsidRPr="00F926FD">
        <w:rPr>
          <w:rFonts w:ascii="Century Gothic" w:hAnsi="Century Gothic"/>
          <w:sz w:val="22"/>
          <w:szCs w:val="22"/>
          <w:lang w:eastAsia="sk-SK"/>
        </w:rPr>
        <w:t xml:space="preserve"> </w:t>
      </w:r>
      <w:proofErr w:type="spellStart"/>
      <w:r w:rsidRPr="00F926FD">
        <w:rPr>
          <w:rFonts w:ascii="Century Gothic" w:hAnsi="Century Gothic"/>
          <w:sz w:val="22"/>
          <w:szCs w:val="22"/>
          <w:lang w:eastAsia="sk-SK"/>
        </w:rPr>
        <w:t>parlamentu</w:t>
      </w:r>
      <w:proofErr w:type="spellEnd"/>
      <w:r w:rsidRPr="00F926FD">
        <w:rPr>
          <w:rFonts w:ascii="Century Gothic" w:hAnsi="Century Gothic"/>
          <w:sz w:val="22"/>
          <w:szCs w:val="22"/>
          <w:lang w:eastAsia="sk-SK"/>
        </w:rPr>
        <w:t xml:space="preserve"> a </w:t>
      </w:r>
      <w:proofErr w:type="spellStart"/>
      <w:r w:rsidRPr="00F926FD">
        <w:rPr>
          <w:rFonts w:ascii="Century Gothic" w:hAnsi="Century Gothic"/>
          <w:sz w:val="22"/>
          <w:szCs w:val="22"/>
          <w:lang w:eastAsia="sk-SK"/>
        </w:rPr>
        <w:t>Rady</w:t>
      </w:r>
      <w:proofErr w:type="spellEnd"/>
      <w:r w:rsidRPr="00F926FD">
        <w:rPr>
          <w:rFonts w:ascii="Century Gothic" w:hAnsi="Century Gothic"/>
          <w:sz w:val="22"/>
          <w:szCs w:val="22"/>
          <w:lang w:eastAsia="sk-SK"/>
        </w:rPr>
        <w:t xml:space="preserve"> (EÚ) 2016/679 o </w:t>
      </w:r>
      <w:proofErr w:type="spellStart"/>
      <w:r w:rsidRPr="00F926FD">
        <w:rPr>
          <w:rFonts w:ascii="Century Gothic" w:hAnsi="Century Gothic"/>
          <w:sz w:val="22"/>
          <w:szCs w:val="22"/>
          <w:lang w:eastAsia="sk-SK"/>
        </w:rPr>
        <w:t>ochrane</w:t>
      </w:r>
      <w:proofErr w:type="spellEnd"/>
      <w:r w:rsidRPr="00F926FD">
        <w:rPr>
          <w:rFonts w:ascii="Century Gothic" w:hAnsi="Century Gothic"/>
          <w:sz w:val="22"/>
          <w:szCs w:val="22"/>
          <w:lang w:eastAsia="sk-SK"/>
        </w:rPr>
        <w:t xml:space="preserve"> </w:t>
      </w:r>
      <w:proofErr w:type="spellStart"/>
      <w:r w:rsidRPr="00F926FD">
        <w:rPr>
          <w:rFonts w:ascii="Century Gothic" w:hAnsi="Century Gothic"/>
          <w:sz w:val="22"/>
          <w:szCs w:val="22"/>
          <w:lang w:eastAsia="sk-SK"/>
        </w:rPr>
        <w:t>fyzických</w:t>
      </w:r>
      <w:proofErr w:type="spellEnd"/>
      <w:r w:rsidRPr="00F926FD">
        <w:rPr>
          <w:rFonts w:ascii="Century Gothic" w:hAnsi="Century Gothic"/>
          <w:sz w:val="22"/>
          <w:szCs w:val="22"/>
          <w:lang w:eastAsia="sk-SK"/>
        </w:rPr>
        <w:t xml:space="preserve"> </w:t>
      </w:r>
      <w:proofErr w:type="spellStart"/>
      <w:r w:rsidRPr="00F926FD">
        <w:rPr>
          <w:rFonts w:ascii="Century Gothic" w:hAnsi="Century Gothic"/>
          <w:sz w:val="22"/>
          <w:szCs w:val="22"/>
          <w:lang w:eastAsia="sk-SK"/>
        </w:rPr>
        <w:t>osôb</w:t>
      </w:r>
      <w:proofErr w:type="spellEnd"/>
      <w:r w:rsidRPr="00F926FD">
        <w:rPr>
          <w:rFonts w:ascii="Century Gothic" w:hAnsi="Century Gothic"/>
          <w:sz w:val="22"/>
          <w:szCs w:val="22"/>
          <w:lang w:eastAsia="sk-SK"/>
        </w:rPr>
        <w:t xml:space="preserve"> </w:t>
      </w:r>
      <w:proofErr w:type="spellStart"/>
      <w:r w:rsidRPr="00F926FD">
        <w:rPr>
          <w:rFonts w:ascii="Century Gothic" w:hAnsi="Century Gothic"/>
          <w:sz w:val="22"/>
          <w:szCs w:val="22"/>
          <w:lang w:eastAsia="sk-SK"/>
        </w:rPr>
        <w:t>pri</w:t>
      </w:r>
      <w:proofErr w:type="spellEnd"/>
      <w:r w:rsidRPr="00F926FD">
        <w:rPr>
          <w:rFonts w:ascii="Century Gothic" w:hAnsi="Century Gothic"/>
          <w:sz w:val="22"/>
          <w:szCs w:val="22"/>
          <w:lang w:eastAsia="sk-SK"/>
        </w:rPr>
        <w:t xml:space="preserve"> </w:t>
      </w:r>
      <w:proofErr w:type="spellStart"/>
      <w:r w:rsidRPr="00F926FD">
        <w:rPr>
          <w:rFonts w:ascii="Century Gothic" w:hAnsi="Century Gothic"/>
          <w:sz w:val="22"/>
          <w:szCs w:val="22"/>
          <w:lang w:eastAsia="sk-SK"/>
        </w:rPr>
        <w:t>spracúvaní</w:t>
      </w:r>
      <w:proofErr w:type="spellEnd"/>
      <w:r w:rsidRPr="00F926FD">
        <w:rPr>
          <w:rFonts w:ascii="Century Gothic" w:hAnsi="Century Gothic"/>
          <w:sz w:val="22"/>
          <w:szCs w:val="22"/>
          <w:lang w:eastAsia="sk-SK"/>
        </w:rPr>
        <w:t xml:space="preserve"> </w:t>
      </w:r>
      <w:proofErr w:type="spellStart"/>
      <w:r w:rsidRPr="00F926FD">
        <w:rPr>
          <w:rFonts w:ascii="Century Gothic" w:hAnsi="Century Gothic"/>
          <w:sz w:val="22"/>
          <w:szCs w:val="22"/>
          <w:lang w:eastAsia="sk-SK"/>
        </w:rPr>
        <w:t>osobných</w:t>
      </w:r>
      <w:proofErr w:type="spellEnd"/>
      <w:r w:rsidRPr="00F926FD">
        <w:rPr>
          <w:rFonts w:ascii="Century Gothic" w:hAnsi="Century Gothic"/>
          <w:sz w:val="22"/>
          <w:szCs w:val="22"/>
          <w:lang w:eastAsia="sk-SK"/>
        </w:rPr>
        <w:t xml:space="preserve"> </w:t>
      </w:r>
      <w:proofErr w:type="spellStart"/>
      <w:r w:rsidRPr="00F926FD">
        <w:rPr>
          <w:rFonts w:ascii="Century Gothic" w:hAnsi="Century Gothic"/>
          <w:sz w:val="22"/>
          <w:szCs w:val="22"/>
          <w:lang w:eastAsia="sk-SK"/>
        </w:rPr>
        <w:t>údajov</w:t>
      </w:r>
      <w:proofErr w:type="spellEnd"/>
      <w:r w:rsidRPr="00F926FD">
        <w:rPr>
          <w:rFonts w:ascii="Century Gothic" w:hAnsi="Century Gothic"/>
          <w:sz w:val="22"/>
          <w:szCs w:val="22"/>
          <w:lang w:eastAsia="sk-SK"/>
        </w:rPr>
        <w:t xml:space="preserve"> a o </w:t>
      </w:r>
      <w:proofErr w:type="spellStart"/>
      <w:r w:rsidRPr="00F926FD">
        <w:rPr>
          <w:rFonts w:ascii="Century Gothic" w:hAnsi="Century Gothic"/>
          <w:sz w:val="22"/>
          <w:szCs w:val="22"/>
          <w:lang w:eastAsia="sk-SK"/>
        </w:rPr>
        <w:t>voľnom</w:t>
      </w:r>
      <w:proofErr w:type="spellEnd"/>
      <w:r w:rsidRPr="00F926FD">
        <w:rPr>
          <w:rFonts w:ascii="Century Gothic" w:hAnsi="Century Gothic"/>
          <w:sz w:val="22"/>
          <w:szCs w:val="22"/>
          <w:lang w:eastAsia="sk-SK"/>
        </w:rPr>
        <w:t xml:space="preserve"> </w:t>
      </w:r>
      <w:proofErr w:type="spellStart"/>
      <w:r w:rsidRPr="00F926FD">
        <w:rPr>
          <w:rFonts w:ascii="Century Gothic" w:hAnsi="Century Gothic"/>
          <w:sz w:val="22"/>
          <w:szCs w:val="22"/>
          <w:lang w:eastAsia="sk-SK"/>
        </w:rPr>
        <w:t>pohybe</w:t>
      </w:r>
      <w:proofErr w:type="spellEnd"/>
      <w:r w:rsidRPr="00F926FD">
        <w:rPr>
          <w:rFonts w:ascii="Century Gothic" w:hAnsi="Century Gothic"/>
          <w:sz w:val="22"/>
          <w:szCs w:val="22"/>
          <w:lang w:eastAsia="sk-SK"/>
        </w:rPr>
        <w:t xml:space="preserve"> </w:t>
      </w:r>
      <w:proofErr w:type="spellStart"/>
      <w:r w:rsidRPr="00F926FD">
        <w:rPr>
          <w:rFonts w:ascii="Century Gothic" w:hAnsi="Century Gothic"/>
          <w:sz w:val="22"/>
          <w:szCs w:val="22"/>
          <w:lang w:eastAsia="sk-SK"/>
        </w:rPr>
        <w:t>takýchto</w:t>
      </w:r>
      <w:proofErr w:type="spellEnd"/>
      <w:r w:rsidRPr="00F926FD">
        <w:rPr>
          <w:rFonts w:ascii="Century Gothic" w:hAnsi="Century Gothic"/>
          <w:sz w:val="22"/>
          <w:szCs w:val="22"/>
          <w:lang w:eastAsia="sk-SK"/>
        </w:rPr>
        <w:t xml:space="preserve"> </w:t>
      </w:r>
      <w:proofErr w:type="spellStart"/>
      <w:r w:rsidRPr="00F926FD">
        <w:rPr>
          <w:rFonts w:ascii="Century Gothic" w:hAnsi="Century Gothic"/>
          <w:sz w:val="22"/>
          <w:szCs w:val="22"/>
          <w:lang w:eastAsia="sk-SK"/>
        </w:rPr>
        <w:lastRenderedPageBreak/>
        <w:t>údajov</w:t>
      </w:r>
      <w:proofErr w:type="spellEnd"/>
      <w:r w:rsidRPr="00F926FD">
        <w:rPr>
          <w:rFonts w:ascii="Century Gothic" w:hAnsi="Century Gothic"/>
          <w:sz w:val="22"/>
          <w:szCs w:val="22"/>
          <w:lang w:eastAsia="sk-SK"/>
        </w:rPr>
        <w:t xml:space="preserve"> (</w:t>
      </w:r>
      <w:proofErr w:type="spellStart"/>
      <w:r w:rsidRPr="00F926FD">
        <w:rPr>
          <w:rFonts w:ascii="Century Gothic" w:hAnsi="Century Gothic"/>
          <w:sz w:val="22"/>
          <w:szCs w:val="22"/>
          <w:lang w:eastAsia="sk-SK"/>
        </w:rPr>
        <w:t>všeobecné</w:t>
      </w:r>
      <w:proofErr w:type="spellEnd"/>
      <w:r w:rsidRPr="00F926FD">
        <w:rPr>
          <w:rFonts w:ascii="Century Gothic" w:hAnsi="Century Gothic"/>
          <w:sz w:val="22"/>
          <w:szCs w:val="22"/>
          <w:lang w:eastAsia="sk-SK"/>
        </w:rPr>
        <w:t xml:space="preserve"> </w:t>
      </w:r>
      <w:proofErr w:type="spellStart"/>
      <w:r w:rsidRPr="00F926FD">
        <w:rPr>
          <w:rFonts w:ascii="Century Gothic" w:hAnsi="Century Gothic"/>
          <w:sz w:val="22"/>
          <w:szCs w:val="22"/>
          <w:lang w:eastAsia="sk-SK"/>
        </w:rPr>
        <w:t>nariadenie</w:t>
      </w:r>
      <w:proofErr w:type="spellEnd"/>
      <w:r w:rsidRPr="00F926FD">
        <w:rPr>
          <w:rFonts w:ascii="Century Gothic" w:hAnsi="Century Gothic"/>
          <w:sz w:val="22"/>
          <w:szCs w:val="22"/>
          <w:lang w:eastAsia="sk-SK"/>
        </w:rPr>
        <w:t xml:space="preserve"> o </w:t>
      </w:r>
      <w:proofErr w:type="spellStart"/>
      <w:r w:rsidRPr="00F926FD">
        <w:rPr>
          <w:rFonts w:ascii="Century Gothic" w:hAnsi="Century Gothic"/>
          <w:sz w:val="22"/>
          <w:szCs w:val="22"/>
          <w:lang w:eastAsia="sk-SK"/>
        </w:rPr>
        <w:t>ochrane</w:t>
      </w:r>
      <w:proofErr w:type="spellEnd"/>
      <w:r w:rsidRPr="00F926FD">
        <w:rPr>
          <w:rFonts w:ascii="Century Gothic" w:hAnsi="Century Gothic"/>
          <w:sz w:val="22"/>
          <w:szCs w:val="22"/>
          <w:lang w:eastAsia="sk-SK"/>
        </w:rPr>
        <w:t xml:space="preserve"> </w:t>
      </w:r>
      <w:proofErr w:type="spellStart"/>
      <w:r w:rsidRPr="00F926FD">
        <w:rPr>
          <w:rFonts w:ascii="Century Gothic" w:hAnsi="Century Gothic"/>
          <w:sz w:val="22"/>
          <w:szCs w:val="22"/>
          <w:lang w:eastAsia="sk-SK"/>
        </w:rPr>
        <w:t>osobných</w:t>
      </w:r>
      <w:proofErr w:type="spellEnd"/>
      <w:r w:rsidRPr="00F926FD">
        <w:rPr>
          <w:rFonts w:ascii="Century Gothic" w:hAnsi="Century Gothic"/>
          <w:sz w:val="22"/>
          <w:szCs w:val="22"/>
          <w:lang w:eastAsia="sk-SK"/>
        </w:rPr>
        <w:t xml:space="preserve"> </w:t>
      </w:r>
      <w:proofErr w:type="spellStart"/>
      <w:r w:rsidRPr="00F926FD">
        <w:rPr>
          <w:rFonts w:ascii="Century Gothic" w:hAnsi="Century Gothic"/>
          <w:sz w:val="22"/>
          <w:szCs w:val="22"/>
          <w:lang w:eastAsia="sk-SK"/>
        </w:rPr>
        <w:t>údajov</w:t>
      </w:r>
      <w:proofErr w:type="spellEnd"/>
      <w:r w:rsidRPr="00F926FD">
        <w:rPr>
          <w:rFonts w:ascii="Century Gothic" w:hAnsi="Century Gothic"/>
          <w:sz w:val="22"/>
          <w:szCs w:val="22"/>
          <w:lang w:eastAsia="sk-SK"/>
        </w:rPr>
        <w:t xml:space="preserve"> (</w:t>
      </w:r>
      <w:proofErr w:type="spellStart"/>
      <w:r w:rsidRPr="00F926FD">
        <w:rPr>
          <w:rFonts w:ascii="Century Gothic" w:hAnsi="Century Gothic"/>
          <w:sz w:val="22"/>
          <w:szCs w:val="22"/>
          <w:lang w:eastAsia="sk-SK"/>
        </w:rPr>
        <w:t>ďalej</w:t>
      </w:r>
      <w:proofErr w:type="spellEnd"/>
      <w:r w:rsidRPr="00F926FD">
        <w:rPr>
          <w:rFonts w:ascii="Century Gothic" w:hAnsi="Century Gothic"/>
          <w:sz w:val="22"/>
          <w:szCs w:val="22"/>
          <w:lang w:eastAsia="sk-SK"/>
        </w:rPr>
        <w:t xml:space="preserve"> </w:t>
      </w:r>
      <w:proofErr w:type="spellStart"/>
      <w:r w:rsidRPr="00F926FD">
        <w:rPr>
          <w:rFonts w:ascii="Century Gothic" w:hAnsi="Century Gothic"/>
          <w:sz w:val="22"/>
          <w:szCs w:val="22"/>
          <w:lang w:eastAsia="sk-SK"/>
        </w:rPr>
        <w:t>ako</w:t>
      </w:r>
      <w:proofErr w:type="spellEnd"/>
      <w:r w:rsidRPr="00F926FD">
        <w:rPr>
          <w:rFonts w:ascii="Century Gothic" w:hAnsi="Century Gothic"/>
          <w:sz w:val="22"/>
          <w:szCs w:val="22"/>
          <w:lang w:eastAsia="sk-SK"/>
        </w:rPr>
        <w:t xml:space="preserve"> „</w:t>
      </w:r>
      <w:proofErr w:type="spellStart"/>
      <w:r w:rsidRPr="00F926FD">
        <w:rPr>
          <w:rFonts w:ascii="Century Gothic" w:hAnsi="Century Gothic"/>
          <w:b/>
          <w:sz w:val="22"/>
          <w:szCs w:val="22"/>
          <w:lang w:eastAsia="sk-SK"/>
        </w:rPr>
        <w:t>Nariadenie</w:t>
      </w:r>
      <w:proofErr w:type="spellEnd"/>
      <w:r w:rsidRPr="00F926FD">
        <w:rPr>
          <w:rFonts w:ascii="Century Gothic" w:hAnsi="Century Gothic"/>
          <w:b/>
          <w:sz w:val="22"/>
          <w:szCs w:val="22"/>
          <w:lang w:eastAsia="sk-SK"/>
        </w:rPr>
        <w:t xml:space="preserve"> GDPR</w:t>
      </w:r>
      <w:r w:rsidRPr="00F926FD">
        <w:rPr>
          <w:rFonts w:ascii="Century Gothic" w:hAnsi="Century Gothic"/>
          <w:sz w:val="22"/>
          <w:szCs w:val="22"/>
          <w:lang w:eastAsia="sk-SK"/>
        </w:rPr>
        <w:t>“)</w:t>
      </w:r>
      <w:r w:rsidRPr="00F926FD">
        <w:rPr>
          <w:rFonts w:ascii="Century Gothic" w:hAnsi="Century Gothic" w:cs="Arial"/>
          <w:bCs/>
          <w:sz w:val="22"/>
          <w:szCs w:val="22"/>
          <w:lang w:eastAsia="ko-KR"/>
        </w:rPr>
        <w:t xml:space="preserve"> </w:t>
      </w:r>
      <w:proofErr w:type="spellStart"/>
      <w:r w:rsidRPr="00F926FD">
        <w:rPr>
          <w:rFonts w:ascii="Century Gothic" w:hAnsi="Century Gothic" w:cs="Arial"/>
          <w:bCs/>
          <w:sz w:val="22"/>
          <w:szCs w:val="22"/>
          <w:lang w:eastAsia="ko-KR"/>
        </w:rPr>
        <w:t>oprávnená</w:t>
      </w:r>
      <w:proofErr w:type="spellEnd"/>
      <w:r w:rsidRPr="00F926FD">
        <w:rPr>
          <w:rFonts w:ascii="Century Gothic" w:hAnsi="Century Gothic" w:cs="Arial"/>
          <w:bCs/>
          <w:sz w:val="22"/>
          <w:szCs w:val="22"/>
          <w:lang w:eastAsia="ko-KR"/>
        </w:rPr>
        <w:t xml:space="preserve"> </w:t>
      </w:r>
      <w:proofErr w:type="spellStart"/>
      <w:r w:rsidRPr="00F926FD">
        <w:rPr>
          <w:rFonts w:ascii="Century Gothic" w:hAnsi="Century Gothic" w:cs="Arial"/>
          <w:bCs/>
          <w:sz w:val="22"/>
          <w:szCs w:val="22"/>
          <w:lang w:eastAsia="ko-KR"/>
        </w:rPr>
        <w:t>spracúvať</w:t>
      </w:r>
      <w:proofErr w:type="spellEnd"/>
      <w:r w:rsidRPr="00F926FD">
        <w:rPr>
          <w:rFonts w:ascii="Century Gothic" w:hAnsi="Century Gothic" w:cs="Arial"/>
          <w:bCs/>
          <w:sz w:val="22"/>
          <w:szCs w:val="22"/>
          <w:lang w:eastAsia="ko-KR"/>
        </w:rPr>
        <w:t xml:space="preserve"> </w:t>
      </w:r>
      <w:proofErr w:type="spellStart"/>
      <w:r w:rsidRPr="00F926FD">
        <w:rPr>
          <w:rFonts w:ascii="Century Gothic" w:hAnsi="Century Gothic" w:cs="Arial"/>
          <w:bCs/>
          <w:sz w:val="22"/>
          <w:szCs w:val="22"/>
          <w:lang w:eastAsia="ko-KR"/>
        </w:rPr>
        <w:t>ich</w:t>
      </w:r>
      <w:proofErr w:type="spellEnd"/>
      <w:r w:rsidRPr="00F926FD">
        <w:rPr>
          <w:rFonts w:ascii="Century Gothic" w:hAnsi="Century Gothic" w:cs="Arial"/>
          <w:bCs/>
          <w:sz w:val="22"/>
          <w:szCs w:val="22"/>
          <w:lang w:eastAsia="ko-KR"/>
        </w:rPr>
        <w:t xml:space="preserve"> </w:t>
      </w:r>
      <w:proofErr w:type="spellStart"/>
      <w:r w:rsidRPr="00F926FD">
        <w:rPr>
          <w:rFonts w:ascii="Century Gothic" w:hAnsi="Century Gothic" w:cs="Arial"/>
          <w:bCs/>
          <w:sz w:val="22"/>
          <w:szCs w:val="22"/>
          <w:lang w:eastAsia="ko-KR"/>
        </w:rPr>
        <w:t>osobné</w:t>
      </w:r>
      <w:proofErr w:type="spellEnd"/>
      <w:r w:rsidRPr="00F926FD">
        <w:rPr>
          <w:rFonts w:ascii="Century Gothic" w:hAnsi="Century Gothic" w:cs="Arial"/>
          <w:bCs/>
          <w:sz w:val="22"/>
          <w:szCs w:val="22"/>
          <w:lang w:eastAsia="ko-KR"/>
        </w:rPr>
        <w:t xml:space="preserve"> </w:t>
      </w:r>
      <w:proofErr w:type="spellStart"/>
      <w:r w:rsidRPr="00F926FD">
        <w:rPr>
          <w:rFonts w:ascii="Century Gothic" w:hAnsi="Century Gothic" w:cs="Arial"/>
          <w:bCs/>
          <w:sz w:val="22"/>
          <w:szCs w:val="22"/>
          <w:lang w:eastAsia="ko-KR"/>
        </w:rPr>
        <w:t>údaje</w:t>
      </w:r>
      <w:proofErr w:type="spellEnd"/>
      <w:r w:rsidRPr="00F926FD">
        <w:rPr>
          <w:rFonts w:ascii="Century Gothic" w:hAnsi="Century Gothic" w:cs="Arial"/>
          <w:bCs/>
          <w:sz w:val="22"/>
          <w:szCs w:val="22"/>
          <w:lang w:eastAsia="ko-KR"/>
        </w:rPr>
        <w:t xml:space="preserve"> v </w:t>
      </w:r>
      <w:proofErr w:type="spellStart"/>
      <w:r w:rsidRPr="00F926FD">
        <w:rPr>
          <w:rFonts w:ascii="Century Gothic" w:hAnsi="Century Gothic" w:cs="Arial"/>
          <w:bCs/>
          <w:sz w:val="22"/>
          <w:szCs w:val="22"/>
          <w:lang w:eastAsia="ko-KR"/>
        </w:rPr>
        <w:t>rozsahu</w:t>
      </w:r>
      <w:proofErr w:type="spellEnd"/>
      <w:r w:rsidRPr="00F926FD">
        <w:rPr>
          <w:rFonts w:ascii="Century Gothic" w:hAnsi="Century Gothic" w:cs="Arial"/>
          <w:bCs/>
          <w:sz w:val="22"/>
          <w:szCs w:val="22"/>
          <w:lang w:eastAsia="ko-KR"/>
        </w:rPr>
        <w:t xml:space="preserve"> </w:t>
      </w:r>
      <w:proofErr w:type="spellStart"/>
      <w:r w:rsidRPr="00F926FD">
        <w:rPr>
          <w:rFonts w:ascii="Century Gothic" w:hAnsi="Century Gothic" w:cs="Arial"/>
          <w:bCs/>
          <w:sz w:val="22"/>
          <w:szCs w:val="22"/>
          <w:lang w:eastAsia="ko-KR"/>
        </w:rPr>
        <w:t>identifikačných</w:t>
      </w:r>
      <w:proofErr w:type="spellEnd"/>
      <w:r w:rsidRPr="00F926FD">
        <w:rPr>
          <w:rFonts w:ascii="Century Gothic" w:hAnsi="Century Gothic" w:cs="Arial"/>
          <w:bCs/>
          <w:sz w:val="22"/>
          <w:szCs w:val="22"/>
          <w:lang w:eastAsia="ko-KR"/>
        </w:rPr>
        <w:t xml:space="preserve"> </w:t>
      </w:r>
      <w:proofErr w:type="spellStart"/>
      <w:r w:rsidRPr="00F926FD">
        <w:rPr>
          <w:rFonts w:ascii="Century Gothic" w:hAnsi="Century Gothic" w:cs="Arial"/>
          <w:bCs/>
          <w:sz w:val="22"/>
          <w:szCs w:val="22"/>
          <w:lang w:eastAsia="ko-KR"/>
        </w:rPr>
        <w:t>údajov</w:t>
      </w:r>
      <w:proofErr w:type="spellEnd"/>
      <w:r w:rsidRPr="00F926FD">
        <w:rPr>
          <w:rFonts w:ascii="Century Gothic" w:hAnsi="Century Gothic" w:cs="Arial"/>
          <w:bCs/>
          <w:sz w:val="22"/>
          <w:szCs w:val="22"/>
          <w:lang w:eastAsia="ko-KR"/>
        </w:rPr>
        <w:t xml:space="preserve"> (</w:t>
      </w:r>
      <w:r w:rsidRPr="00F926FD">
        <w:rPr>
          <w:rFonts w:ascii="Century Gothic" w:hAnsi="Century Gothic"/>
          <w:bCs/>
          <w:sz w:val="22"/>
          <w:szCs w:val="22"/>
        </w:rPr>
        <w:t xml:space="preserve">e-mail, </w:t>
      </w:r>
      <w:proofErr w:type="spellStart"/>
      <w:r w:rsidRPr="00F926FD">
        <w:rPr>
          <w:rFonts w:ascii="Century Gothic" w:hAnsi="Century Gothic"/>
          <w:bCs/>
          <w:sz w:val="22"/>
          <w:szCs w:val="22"/>
        </w:rPr>
        <w:t>telefónne</w:t>
      </w:r>
      <w:proofErr w:type="spellEnd"/>
      <w:r w:rsidRPr="00F926FD">
        <w:rPr>
          <w:rFonts w:ascii="Century Gothic" w:hAnsi="Century Gothic"/>
          <w:bCs/>
          <w:sz w:val="22"/>
          <w:szCs w:val="22"/>
        </w:rPr>
        <w:t xml:space="preserve"> </w:t>
      </w:r>
      <w:proofErr w:type="spellStart"/>
      <w:r w:rsidRPr="00F926FD">
        <w:rPr>
          <w:rFonts w:ascii="Century Gothic" w:hAnsi="Century Gothic"/>
          <w:bCs/>
          <w:sz w:val="22"/>
          <w:szCs w:val="22"/>
        </w:rPr>
        <w:t>číslo</w:t>
      </w:r>
      <w:proofErr w:type="spellEnd"/>
      <w:r w:rsidRPr="00F926FD">
        <w:rPr>
          <w:rFonts w:ascii="Century Gothic" w:hAnsi="Century Gothic" w:cs="Arial"/>
          <w:bCs/>
          <w:sz w:val="22"/>
          <w:szCs w:val="22"/>
          <w:lang w:eastAsia="ko-KR"/>
        </w:rPr>
        <w:t xml:space="preserve">) </w:t>
      </w:r>
      <w:proofErr w:type="spellStart"/>
      <w:r w:rsidRPr="00F926FD">
        <w:rPr>
          <w:rFonts w:ascii="Century Gothic" w:hAnsi="Century Gothic" w:cs="Arial"/>
          <w:bCs/>
          <w:sz w:val="22"/>
          <w:szCs w:val="22"/>
          <w:lang w:eastAsia="ko-KR"/>
        </w:rPr>
        <w:t>potrebných</w:t>
      </w:r>
      <w:proofErr w:type="spellEnd"/>
      <w:r w:rsidR="00BF5670">
        <w:rPr>
          <w:rFonts w:ascii="Century Gothic" w:hAnsi="Century Gothic" w:cs="Arial"/>
          <w:bCs/>
          <w:sz w:val="22"/>
          <w:szCs w:val="22"/>
          <w:lang w:eastAsia="ko-KR"/>
        </w:rPr>
        <w:t xml:space="preserve"> </w:t>
      </w:r>
      <w:proofErr w:type="spellStart"/>
      <w:r w:rsidR="00BF5670">
        <w:rPr>
          <w:rFonts w:ascii="Century Gothic" w:hAnsi="Century Gothic" w:cs="Arial"/>
          <w:bCs/>
          <w:sz w:val="22"/>
          <w:szCs w:val="22"/>
          <w:lang w:eastAsia="ko-KR"/>
        </w:rPr>
        <w:t>výlučne</w:t>
      </w:r>
      <w:proofErr w:type="spellEnd"/>
      <w:r w:rsidRPr="00F926FD">
        <w:rPr>
          <w:rFonts w:ascii="Century Gothic" w:hAnsi="Century Gothic" w:cs="Arial"/>
          <w:bCs/>
          <w:sz w:val="22"/>
          <w:szCs w:val="22"/>
          <w:lang w:eastAsia="ko-KR"/>
        </w:rPr>
        <w:t xml:space="preserve"> </w:t>
      </w:r>
      <w:proofErr w:type="spellStart"/>
      <w:r w:rsidRPr="00F926FD">
        <w:rPr>
          <w:rFonts w:ascii="Century Gothic" w:hAnsi="Century Gothic" w:cs="Arial"/>
          <w:bCs/>
          <w:sz w:val="22"/>
          <w:szCs w:val="22"/>
          <w:lang w:eastAsia="ko-KR"/>
        </w:rPr>
        <w:t>na</w:t>
      </w:r>
      <w:proofErr w:type="spellEnd"/>
      <w:r w:rsidRPr="00F926FD">
        <w:rPr>
          <w:rFonts w:ascii="Century Gothic" w:hAnsi="Century Gothic" w:cs="Arial"/>
          <w:bCs/>
          <w:sz w:val="22"/>
          <w:szCs w:val="22"/>
          <w:lang w:eastAsia="ko-KR"/>
        </w:rPr>
        <w:t xml:space="preserve"> </w:t>
      </w:r>
      <w:proofErr w:type="spellStart"/>
      <w:r w:rsidRPr="00F926FD">
        <w:rPr>
          <w:rFonts w:ascii="Century Gothic" w:hAnsi="Century Gothic" w:cs="Arial"/>
          <w:bCs/>
          <w:sz w:val="22"/>
          <w:szCs w:val="22"/>
          <w:lang w:eastAsia="ko-KR"/>
        </w:rPr>
        <w:t>posúdenie</w:t>
      </w:r>
      <w:proofErr w:type="spellEnd"/>
      <w:r w:rsidRPr="00F926FD">
        <w:rPr>
          <w:rFonts w:ascii="Century Gothic" w:hAnsi="Century Gothic" w:cs="Arial"/>
          <w:bCs/>
          <w:sz w:val="22"/>
          <w:szCs w:val="22"/>
          <w:lang w:eastAsia="ko-KR"/>
        </w:rPr>
        <w:t xml:space="preserve"> </w:t>
      </w:r>
      <w:proofErr w:type="spellStart"/>
      <w:r w:rsidRPr="00F926FD">
        <w:rPr>
          <w:rFonts w:ascii="Century Gothic" w:hAnsi="Century Gothic" w:cs="Arial"/>
          <w:bCs/>
          <w:sz w:val="22"/>
          <w:szCs w:val="22"/>
          <w:lang w:eastAsia="ko-KR"/>
        </w:rPr>
        <w:t>splnenia</w:t>
      </w:r>
      <w:proofErr w:type="spellEnd"/>
      <w:r w:rsidRPr="00F926FD">
        <w:rPr>
          <w:rFonts w:ascii="Century Gothic" w:hAnsi="Century Gothic" w:cs="Arial"/>
          <w:bCs/>
          <w:sz w:val="22"/>
          <w:szCs w:val="22"/>
          <w:lang w:eastAsia="ko-KR"/>
        </w:rPr>
        <w:t xml:space="preserve"> </w:t>
      </w:r>
      <w:proofErr w:type="spellStart"/>
      <w:r w:rsidRPr="00F926FD">
        <w:rPr>
          <w:rFonts w:ascii="Century Gothic" w:hAnsi="Century Gothic" w:cs="Arial"/>
          <w:bCs/>
          <w:sz w:val="22"/>
          <w:szCs w:val="22"/>
          <w:lang w:eastAsia="ko-KR"/>
        </w:rPr>
        <w:t>podmienok</w:t>
      </w:r>
      <w:proofErr w:type="spellEnd"/>
      <w:r w:rsidRPr="00F926FD">
        <w:rPr>
          <w:rFonts w:ascii="Century Gothic" w:hAnsi="Century Gothic" w:cs="Arial"/>
          <w:bCs/>
          <w:sz w:val="22"/>
          <w:szCs w:val="22"/>
          <w:lang w:eastAsia="ko-KR"/>
        </w:rPr>
        <w:t xml:space="preserve"> </w:t>
      </w:r>
      <w:proofErr w:type="spellStart"/>
      <w:r w:rsidRPr="00F926FD">
        <w:rPr>
          <w:rFonts w:ascii="Century Gothic" w:hAnsi="Century Gothic" w:cs="Arial"/>
          <w:bCs/>
          <w:sz w:val="22"/>
          <w:szCs w:val="22"/>
          <w:lang w:eastAsia="ko-KR"/>
        </w:rPr>
        <w:t>Súťaže</w:t>
      </w:r>
      <w:proofErr w:type="spellEnd"/>
      <w:r w:rsidRPr="00F926FD">
        <w:rPr>
          <w:rFonts w:ascii="Century Gothic" w:hAnsi="Century Gothic" w:cs="Arial"/>
          <w:bCs/>
          <w:sz w:val="22"/>
          <w:szCs w:val="22"/>
          <w:lang w:eastAsia="ko-KR"/>
        </w:rPr>
        <w:t xml:space="preserve"> a  </w:t>
      </w:r>
      <w:proofErr w:type="spellStart"/>
      <w:r w:rsidRPr="00F926FD">
        <w:rPr>
          <w:rFonts w:ascii="Century Gothic" w:hAnsi="Century Gothic" w:cs="Arial"/>
          <w:bCs/>
          <w:sz w:val="22"/>
          <w:szCs w:val="22"/>
          <w:lang w:eastAsia="ko-KR"/>
        </w:rPr>
        <w:t>na</w:t>
      </w:r>
      <w:proofErr w:type="spellEnd"/>
      <w:r w:rsidRPr="00F926FD">
        <w:rPr>
          <w:rFonts w:ascii="Century Gothic" w:hAnsi="Century Gothic" w:cs="Arial"/>
          <w:bCs/>
          <w:sz w:val="22"/>
          <w:szCs w:val="22"/>
          <w:lang w:eastAsia="ko-KR"/>
        </w:rPr>
        <w:t xml:space="preserve"> </w:t>
      </w:r>
      <w:proofErr w:type="spellStart"/>
      <w:r w:rsidRPr="00F926FD">
        <w:rPr>
          <w:rFonts w:ascii="Century Gothic" w:hAnsi="Century Gothic" w:cs="Arial"/>
          <w:bCs/>
          <w:sz w:val="22"/>
          <w:szCs w:val="22"/>
          <w:lang w:eastAsia="ko-KR"/>
        </w:rPr>
        <w:t>účely</w:t>
      </w:r>
      <w:proofErr w:type="spellEnd"/>
      <w:r w:rsidRPr="00F926FD">
        <w:rPr>
          <w:rFonts w:ascii="Century Gothic" w:hAnsi="Century Gothic" w:cs="Arial"/>
          <w:bCs/>
          <w:sz w:val="22"/>
          <w:szCs w:val="22"/>
          <w:lang w:eastAsia="ko-KR"/>
        </w:rPr>
        <w:t xml:space="preserve"> </w:t>
      </w:r>
      <w:proofErr w:type="spellStart"/>
      <w:r w:rsidRPr="00F926FD">
        <w:rPr>
          <w:rFonts w:ascii="Century Gothic" w:hAnsi="Century Gothic" w:cs="Arial"/>
          <w:bCs/>
          <w:sz w:val="22"/>
          <w:szCs w:val="22"/>
          <w:lang w:eastAsia="ko-KR"/>
        </w:rPr>
        <w:t>vyhodnotenia</w:t>
      </w:r>
      <w:proofErr w:type="spellEnd"/>
      <w:r w:rsidRPr="00F926FD">
        <w:rPr>
          <w:rFonts w:ascii="Century Gothic" w:hAnsi="Century Gothic" w:cs="Arial"/>
          <w:bCs/>
          <w:sz w:val="22"/>
          <w:szCs w:val="22"/>
          <w:lang w:eastAsia="ko-KR"/>
        </w:rPr>
        <w:t xml:space="preserve"> </w:t>
      </w:r>
      <w:proofErr w:type="spellStart"/>
      <w:r w:rsidRPr="00F926FD">
        <w:rPr>
          <w:rFonts w:ascii="Century Gothic" w:hAnsi="Century Gothic" w:cs="Arial"/>
          <w:bCs/>
          <w:sz w:val="22"/>
          <w:szCs w:val="22"/>
          <w:lang w:eastAsia="ko-KR"/>
        </w:rPr>
        <w:t>Súťaže</w:t>
      </w:r>
      <w:proofErr w:type="spellEnd"/>
      <w:r w:rsidRPr="00F926FD">
        <w:rPr>
          <w:rFonts w:ascii="Century Gothic" w:hAnsi="Century Gothic" w:cs="Arial"/>
          <w:bCs/>
          <w:sz w:val="22"/>
          <w:szCs w:val="22"/>
          <w:lang w:eastAsia="ko-KR"/>
        </w:rPr>
        <w:t xml:space="preserve"> a </w:t>
      </w:r>
      <w:proofErr w:type="spellStart"/>
      <w:r w:rsidRPr="00F926FD">
        <w:rPr>
          <w:rFonts w:ascii="Century Gothic" w:hAnsi="Century Gothic" w:cs="Arial"/>
          <w:bCs/>
          <w:sz w:val="22"/>
          <w:szCs w:val="22"/>
          <w:lang w:eastAsia="ko-KR"/>
        </w:rPr>
        <w:t>ďalších</w:t>
      </w:r>
      <w:proofErr w:type="spellEnd"/>
      <w:r w:rsidRPr="00F926FD">
        <w:rPr>
          <w:rFonts w:ascii="Century Gothic" w:hAnsi="Century Gothic" w:cs="Arial"/>
          <w:bCs/>
          <w:sz w:val="22"/>
          <w:szCs w:val="22"/>
          <w:lang w:eastAsia="ko-KR"/>
        </w:rPr>
        <w:t xml:space="preserve"> </w:t>
      </w:r>
      <w:proofErr w:type="spellStart"/>
      <w:r w:rsidRPr="00F926FD">
        <w:rPr>
          <w:rFonts w:ascii="Century Gothic" w:hAnsi="Century Gothic" w:cs="Arial"/>
          <w:bCs/>
          <w:sz w:val="22"/>
          <w:szCs w:val="22"/>
          <w:lang w:eastAsia="ko-KR"/>
        </w:rPr>
        <w:t>činností</w:t>
      </w:r>
      <w:proofErr w:type="spellEnd"/>
      <w:r w:rsidRPr="00F926FD">
        <w:rPr>
          <w:rFonts w:ascii="Century Gothic" w:hAnsi="Century Gothic" w:cs="Arial"/>
          <w:bCs/>
          <w:sz w:val="22"/>
          <w:szCs w:val="22"/>
          <w:lang w:eastAsia="ko-KR"/>
        </w:rPr>
        <w:t xml:space="preserve"> </w:t>
      </w:r>
      <w:proofErr w:type="spellStart"/>
      <w:r w:rsidRPr="00F926FD">
        <w:rPr>
          <w:rFonts w:ascii="Century Gothic" w:hAnsi="Century Gothic" w:cs="Arial"/>
          <w:bCs/>
          <w:sz w:val="22"/>
          <w:szCs w:val="22"/>
          <w:lang w:eastAsia="ko-KR"/>
        </w:rPr>
        <w:t>súvisiacich</w:t>
      </w:r>
      <w:proofErr w:type="spellEnd"/>
      <w:r w:rsidRPr="00F926FD">
        <w:rPr>
          <w:rFonts w:ascii="Century Gothic" w:hAnsi="Century Gothic" w:cs="Arial"/>
          <w:bCs/>
          <w:sz w:val="22"/>
          <w:szCs w:val="22"/>
          <w:lang w:eastAsia="ko-KR"/>
        </w:rPr>
        <w:t xml:space="preserve"> s </w:t>
      </w:r>
      <w:proofErr w:type="spellStart"/>
      <w:r w:rsidRPr="00F926FD">
        <w:rPr>
          <w:rFonts w:ascii="Century Gothic" w:hAnsi="Century Gothic" w:cs="Arial"/>
          <w:bCs/>
          <w:sz w:val="22"/>
          <w:szCs w:val="22"/>
          <w:lang w:eastAsia="ko-KR"/>
        </w:rPr>
        <w:t>vyhodnotením</w:t>
      </w:r>
      <w:proofErr w:type="spellEnd"/>
      <w:r w:rsidRPr="00F926FD">
        <w:rPr>
          <w:rFonts w:ascii="Century Gothic" w:hAnsi="Century Gothic" w:cs="Arial"/>
          <w:bCs/>
          <w:sz w:val="22"/>
          <w:szCs w:val="22"/>
          <w:lang w:eastAsia="ko-KR"/>
        </w:rPr>
        <w:t xml:space="preserve"> </w:t>
      </w:r>
      <w:proofErr w:type="spellStart"/>
      <w:r w:rsidRPr="00F926FD">
        <w:rPr>
          <w:rFonts w:ascii="Century Gothic" w:hAnsi="Century Gothic" w:cs="Arial"/>
          <w:bCs/>
          <w:sz w:val="22"/>
          <w:szCs w:val="22"/>
          <w:lang w:eastAsia="ko-KR"/>
        </w:rPr>
        <w:t>Súťaže</w:t>
      </w:r>
      <w:proofErr w:type="spellEnd"/>
      <w:r w:rsidRPr="00F926FD">
        <w:rPr>
          <w:rFonts w:ascii="Century Gothic" w:hAnsi="Century Gothic" w:cs="Arial"/>
          <w:bCs/>
          <w:sz w:val="22"/>
          <w:szCs w:val="22"/>
          <w:lang w:eastAsia="ko-KR"/>
        </w:rPr>
        <w:t xml:space="preserve"> </w:t>
      </w:r>
      <w:proofErr w:type="spellStart"/>
      <w:r w:rsidRPr="00F926FD">
        <w:rPr>
          <w:rFonts w:ascii="Century Gothic" w:hAnsi="Century Gothic" w:cs="Arial"/>
          <w:bCs/>
          <w:sz w:val="22"/>
          <w:szCs w:val="22"/>
          <w:lang w:eastAsia="ko-KR"/>
        </w:rPr>
        <w:t>na</w:t>
      </w:r>
      <w:proofErr w:type="spellEnd"/>
      <w:r w:rsidRPr="00F926FD">
        <w:rPr>
          <w:rFonts w:ascii="Century Gothic" w:hAnsi="Century Gothic" w:cs="Arial"/>
          <w:bCs/>
          <w:sz w:val="22"/>
          <w:szCs w:val="22"/>
          <w:lang w:eastAsia="ko-KR"/>
        </w:rPr>
        <w:t> </w:t>
      </w:r>
      <w:proofErr w:type="spellStart"/>
      <w:r w:rsidRPr="00F926FD">
        <w:rPr>
          <w:rFonts w:ascii="Century Gothic" w:hAnsi="Century Gothic" w:cs="Arial"/>
          <w:bCs/>
          <w:sz w:val="22"/>
          <w:szCs w:val="22"/>
          <w:lang w:eastAsia="ko-KR"/>
        </w:rPr>
        <w:t>obdobie</w:t>
      </w:r>
      <w:proofErr w:type="spellEnd"/>
      <w:r w:rsidRPr="00F926FD">
        <w:rPr>
          <w:rFonts w:ascii="Century Gothic" w:hAnsi="Century Gothic" w:cs="Arial"/>
          <w:bCs/>
          <w:sz w:val="22"/>
          <w:szCs w:val="22"/>
          <w:lang w:eastAsia="ko-KR"/>
        </w:rPr>
        <w:t xml:space="preserve"> </w:t>
      </w:r>
      <w:proofErr w:type="spellStart"/>
      <w:r w:rsidRPr="00F926FD">
        <w:rPr>
          <w:rFonts w:ascii="Century Gothic" w:hAnsi="Century Gothic" w:cs="Arial"/>
          <w:bCs/>
          <w:sz w:val="22"/>
          <w:szCs w:val="22"/>
          <w:lang w:eastAsia="ko-KR"/>
        </w:rPr>
        <w:t>nevyhnutné</w:t>
      </w:r>
      <w:proofErr w:type="spellEnd"/>
      <w:r w:rsidRPr="00F926FD">
        <w:rPr>
          <w:rFonts w:ascii="Century Gothic" w:hAnsi="Century Gothic" w:cs="Arial"/>
          <w:bCs/>
          <w:sz w:val="22"/>
          <w:szCs w:val="22"/>
          <w:lang w:eastAsia="ko-KR"/>
        </w:rPr>
        <w:t xml:space="preserve"> </w:t>
      </w:r>
      <w:proofErr w:type="spellStart"/>
      <w:r w:rsidRPr="00F926FD">
        <w:rPr>
          <w:rFonts w:ascii="Century Gothic" w:hAnsi="Century Gothic" w:cs="Arial"/>
          <w:bCs/>
          <w:sz w:val="22"/>
          <w:szCs w:val="22"/>
          <w:lang w:eastAsia="ko-KR"/>
        </w:rPr>
        <w:t>na</w:t>
      </w:r>
      <w:proofErr w:type="spellEnd"/>
      <w:r w:rsidRPr="00F926FD">
        <w:rPr>
          <w:rFonts w:ascii="Century Gothic" w:hAnsi="Century Gothic" w:cs="Arial"/>
          <w:bCs/>
          <w:sz w:val="22"/>
          <w:szCs w:val="22"/>
          <w:lang w:eastAsia="ko-KR"/>
        </w:rPr>
        <w:t xml:space="preserve"> </w:t>
      </w:r>
      <w:proofErr w:type="spellStart"/>
      <w:r w:rsidRPr="00F926FD">
        <w:rPr>
          <w:rFonts w:ascii="Century Gothic" w:hAnsi="Century Gothic" w:cs="Arial"/>
          <w:bCs/>
          <w:sz w:val="22"/>
          <w:szCs w:val="22"/>
          <w:lang w:eastAsia="ko-KR"/>
        </w:rPr>
        <w:t>realizáciu</w:t>
      </w:r>
      <w:proofErr w:type="spellEnd"/>
      <w:r w:rsidRPr="00F926FD">
        <w:rPr>
          <w:rFonts w:ascii="Century Gothic" w:hAnsi="Century Gothic" w:cs="Arial"/>
          <w:bCs/>
          <w:sz w:val="22"/>
          <w:szCs w:val="22"/>
          <w:lang w:eastAsia="ko-KR"/>
        </w:rPr>
        <w:t xml:space="preserve"> </w:t>
      </w:r>
      <w:proofErr w:type="spellStart"/>
      <w:r w:rsidRPr="00F926FD">
        <w:rPr>
          <w:rFonts w:ascii="Century Gothic" w:hAnsi="Century Gothic" w:cs="Arial"/>
          <w:bCs/>
          <w:sz w:val="22"/>
          <w:szCs w:val="22"/>
          <w:lang w:eastAsia="ko-KR"/>
        </w:rPr>
        <w:t>vyhodnotenia</w:t>
      </w:r>
      <w:proofErr w:type="spellEnd"/>
      <w:r w:rsidRPr="00F926FD">
        <w:rPr>
          <w:rFonts w:ascii="Century Gothic" w:hAnsi="Century Gothic" w:cs="Arial"/>
          <w:bCs/>
          <w:sz w:val="22"/>
          <w:szCs w:val="22"/>
          <w:lang w:eastAsia="ko-KR"/>
        </w:rPr>
        <w:t xml:space="preserve"> </w:t>
      </w:r>
      <w:proofErr w:type="spellStart"/>
      <w:r w:rsidRPr="00F926FD">
        <w:rPr>
          <w:rFonts w:ascii="Century Gothic" w:hAnsi="Century Gothic" w:cs="Arial"/>
          <w:bCs/>
          <w:sz w:val="22"/>
          <w:szCs w:val="22"/>
          <w:lang w:eastAsia="ko-KR"/>
        </w:rPr>
        <w:t>Súťaže</w:t>
      </w:r>
      <w:proofErr w:type="spellEnd"/>
      <w:r w:rsidR="001E6890">
        <w:rPr>
          <w:rFonts w:ascii="Century Gothic" w:hAnsi="Century Gothic" w:cs="Arial"/>
          <w:bCs/>
          <w:sz w:val="22"/>
          <w:szCs w:val="22"/>
          <w:lang w:eastAsia="ko-KR"/>
        </w:rPr>
        <w:t xml:space="preserve">, </w:t>
      </w:r>
      <w:proofErr w:type="spellStart"/>
      <w:r w:rsidR="001E6890" w:rsidRPr="00B6126A">
        <w:rPr>
          <w:rFonts w:ascii="Century Gothic" w:hAnsi="Century Gothic" w:cs="Arial"/>
          <w:bCs/>
          <w:sz w:val="22"/>
          <w:szCs w:val="22"/>
          <w:lang w:eastAsia="ko-KR"/>
        </w:rPr>
        <w:t>najdlhšie</w:t>
      </w:r>
      <w:proofErr w:type="spellEnd"/>
      <w:r w:rsidR="001E6890" w:rsidRPr="00B6126A">
        <w:rPr>
          <w:rFonts w:ascii="Century Gothic" w:hAnsi="Century Gothic" w:cs="Arial"/>
          <w:bCs/>
          <w:sz w:val="22"/>
          <w:szCs w:val="22"/>
          <w:lang w:eastAsia="ko-KR"/>
        </w:rPr>
        <w:t xml:space="preserve"> </w:t>
      </w:r>
      <w:proofErr w:type="spellStart"/>
      <w:r w:rsidR="001E6890" w:rsidRPr="00B6126A">
        <w:rPr>
          <w:rFonts w:ascii="Century Gothic" w:hAnsi="Century Gothic" w:cs="Arial"/>
          <w:bCs/>
          <w:sz w:val="22"/>
          <w:szCs w:val="22"/>
          <w:lang w:eastAsia="ko-KR"/>
        </w:rPr>
        <w:t>však</w:t>
      </w:r>
      <w:proofErr w:type="spellEnd"/>
      <w:r w:rsidR="001E6890" w:rsidRPr="00B6126A">
        <w:rPr>
          <w:rFonts w:ascii="Century Gothic" w:hAnsi="Century Gothic" w:cs="Arial"/>
          <w:bCs/>
          <w:sz w:val="22"/>
          <w:szCs w:val="22"/>
          <w:lang w:eastAsia="ko-KR"/>
        </w:rPr>
        <w:t xml:space="preserve"> </w:t>
      </w:r>
      <w:proofErr w:type="spellStart"/>
      <w:r w:rsidR="001E6890" w:rsidRPr="00B6126A">
        <w:rPr>
          <w:rFonts w:ascii="Century Gothic" w:hAnsi="Century Gothic" w:cs="Arial"/>
          <w:bCs/>
          <w:sz w:val="22"/>
          <w:szCs w:val="22"/>
          <w:lang w:eastAsia="ko-KR"/>
        </w:rPr>
        <w:t>po</w:t>
      </w:r>
      <w:proofErr w:type="spellEnd"/>
      <w:r w:rsidR="001E6890" w:rsidRPr="00B6126A">
        <w:rPr>
          <w:rFonts w:ascii="Century Gothic" w:hAnsi="Century Gothic" w:cs="Arial"/>
          <w:bCs/>
          <w:sz w:val="22"/>
          <w:szCs w:val="22"/>
          <w:lang w:eastAsia="ko-KR"/>
        </w:rPr>
        <w:t xml:space="preserve"> </w:t>
      </w:r>
      <w:proofErr w:type="spellStart"/>
      <w:r w:rsidR="001E6890" w:rsidRPr="00B6126A">
        <w:rPr>
          <w:rFonts w:ascii="Century Gothic" w:hAnsi="Century Gothic" w:cs="Arial"/>
          <w:bCs/>
          <w:sz w:val="22"/>
          <w:szCs w:val="22"/>
          <w:lang w:eastAsia="ko-KR"/>
        </w:rPr>
        <w:t>dobu</w:t>
      </w:r>
      <w:proofErr w:type="spellEnd"/>
      <w:r w:rsidR="001E6890" w:rsidRPr="00B6126A">
        <w:rPr>
          <w:rFonts w:ascii="Century Gothic" w:hAnsi="Century Gothic" w:cs="Arial"/>
          <w:bCs/>
          <w:sz w:val="22"/>
          <w:szCs w:val="22"/>
          <w:lang w:eastAsia="ko-KR"/>
        </w:rPr>
        <w:t xml:space="preserve"> 3 </w:t>
      </w:r>
      <w:proofErr w:type="spellStart"/>
      <w:r w:rsidR="001E6890" w:rsidRPr="00B6126A">
        <w:rPr>
          <w:rFonts w:ascii="Century Gothic" w:hAnsi="Century Gothic" w:cs="Arial"/>
          <w:bCs/>
          <w:sz w:val="22"/>
          <w:szCs w:val="22"/>
          <w:lang w:eastAsia="ko-KR"/>
        </w:rPr>
        <w:t>rokov</w:t>
      </w:r>
      <w:proofErr w:type="spellEnd"/>
      <w:r w:rsidR="001E6890" w:rsidRPr="00B6126A">
        <w:rPr>
          <w:rFonts w:ascii="Century Gothic" w:hAnsi="Century Gothic" w:cs="Arial"/>
          <w:bCs/>
          <w:sz w:val="22"/>
          <w:szCs w:val="22"/>
          <w:lang w:eastAsia="ko-KR"/>
        </w:rPr>
        <w:t xml:space="preserve"> </w:t>
      </w:r>
      <w:proofErr w:type="spellStart"/>
      <w:r w:rsidR="001E6890" w:rsidRPr="00B6126A">
        <w:rPr>
          <w:rFonts w:ascii="Century Gothic" w:hAnsi="Century Gothic" w:cs="Arial"/>
          <w:bCs/>
          <w:sz w:val="22"/>
          <w:szCs w:val="22"/>
          <w:lang w:eastAsia="ko-KR"/>
        </w:rPr>
        <w:t>odo</w:t>
      </w:r>
      <w:proofErr w:type="spellEnd"/>
      <w:r w:rsidR="001E6890" w:rsidRPr="00B6126A">
        <w:rPr>
          <w:rFonts w:ascii="Century Gothic" w:hAnsi="Century Gothic" w:cs="Arial"/>
          <w:bCs/>
          <w:sz w:val="22"/>
          <w:szCs w:val="22"/>
          <w:lang w:eastAsia="ko-KR"/>
        </w:rPr>
        <w:t xml:space="preserve"> </w:t>
      </w:r>
      <w:proofErr w:type="spellStart"/>
      <w:r w:rsidR="001E6890" w:rsidRPr="00B6126A">
        <w:rPr>
          <w:rFonts w:ascii="Century Gothic" w:hAnsi="Century Gothic" w:cs="Arial"/>
          <w:bCs/>
          <w:sz w:val="22"/>
          <w:szCs w:val="22"/>
          <w:lang w:eastAsia="ko-KR"/>
        </w:rPr>
        <w:t>dňa</w:t>
      </w:r>
      <w:proofErr w:type="spellEnd"/>
      <w:r w:rsidR="001E6890" w:rsidRPr="00B6126A">
        <w:rPr>
          <w:rFonts w:ascii="Century Gothic" w:hAnsi="Century Gothic" w:cs="Arial"/>
          <w:bCs/>
          <w:sz w:val="22"/>
          <w:szCs w:val="22"/>
          <w:lang w:eastAsia="ko-KR"/>
        </w:rPr>
        <w:t xml:space="preserve"> </w:t>
      </w:r>
      <w:proofErr w:type="spellStart"/>
      <w:r w:rsidR="001E6890" w:rsidRPr="00B6126A">
        <w:rPr>
          <w:rFonts w:ascii="Century Gothic" w:hAnsi="Century Gothic" w:cs="Arial"/>
          <w:bCs/>
          <w:sz w:val="22"/>
          <w:szCs w:val="22"/>
          <w:lang w:eastAsia="ko-KR"/>
        </w:rPr>
        <w:t>ukončenia</w:t>
      </w:r>
      <w:proofErr w:type="spellEnd"/>
      <w:r w:rsidR="001E6890" w:rsidRPr="00B6126A">
        <w:rPr>
          <w:rFonts w:ascii="Century Gothic" w:hAnsi="Century Gothic" w:cs="Arial"/>
          <w:bCs/>
          <w:sz w:val="22"/>
          <w:szCs w:val="22"/>
          <w:lang w:eastAsia="ko-KR"/>
        </w:rPr>
        <w:t xml:space="preserve"> </w:t>
      </w:r>
      <w:proofErr w:type="spellStart"/>
      <w:r w:rsidR="001E6890" w:rsidRPr="00B6126A">
        <w:rPr>
          <w:rFonts w:ascii="Century Gothic" w:hAnsi="Century Gothic" w:cs="Arial"/>
          <w:bCs/>
          <w:sz w:val="22"/>
          <w:szCs w:val="22"/>
          <w:lang w:eastAsia="ko-KR"/>
        </w:rPr>
        <w:t>termínu</w:t>
      </w:r>
      <w:proofErr w:type="spellEnd"/>
      <w:r w:rsidR="001E6890" w:rsidRPr="00B6126A">
        <w:rPr>
          <w:rFonts w:ascii="Century Gothic" w:hAnsi="Century Gothic" w:cs="Arial"/>
          <w:bCs/>
          <w:sz w:val="22"/>
          <w:szCs w:val="22"/>
          <w:lang w:eastAsia="ko-KR"/>
        </w:rPr>
        <w:t xml:space="preserve"> </w:t>
      </w:r>
      <w:proofErr w:type="spellStart"/>
      <w:r w:rsidR="001E6890" w:rsidRPr="00B6126A">
        <w:rPr>
          <w:rFonts w:ascii="Century Gothic" w:hAnsi="Century Gothic" w:cs="Arial"/>
          <w:bCs/>
          <w:sz w:val="22"/>
          <w:szCs w:val="22"/>
          <w:lang w:eastAsia="ko-KR"/>
        </w:rPr>
        <w:t>konania</w:t>
      </w:r>
      <w:proofErr w:type="spellEnd"/>
      <w:r w:rsidR="001E6890" w:rsidRPr="00B6126A">
        <w:rPr>
          <w:rFonts w:ascii="Century Gothic" w:hAnsi="Century Gothic" w:cs="Arial"/>
          <w:bCs/>
          <w:sz w:val="22"/>
          <w:szCs w:val="22"/>
          <w:lang w:eastAsia="ko-KR"/>
        </w:rPr>
        <w:t xml:space="preserve"> </w:t>
      </w:r>
      <w:proofErr w:type="spellStart"/>
      <w:r w:rsidR="001E6890">
        <w:rPr>
          <w:rFonts w:ascii="Century Gothic" w:hAnsi="Century Gothic" w:cs="Arial"/>
          <w:bCs/>
          <w:sz w:val="22"/>
          <w:szCs w:val="22"/>
          <w:lang w:eastAsia="ko-KR"/>
        </w:rPr>
        <w:t>Súťaže</w:t>
      </w:r>
      <w:proofErr w:type="spellEnd"/>
      <w:r w:rsidRPr="00F926FD">
        <w:rPr>
          <w:rFonts w:ascii="Century Gothic" w:hAnsi="Century Gothic" w:cs="Arial"/>
          <w:bCs/>
          <w:sz w:val="22"/>
          <w:szCs w:val="22"/>
          <w:lang w:eastAsia="ko-KR"/>
        </w:rPr>
        <w:t xml:space="preserve">. </w:t>
      </w:r>
      <w:proofErr w:type="spellStart"/>
      <w:r w:rsidRPr="00F926FD">
        <w:rPr>
          <w:rFonts w:ascii="Century Gothic" w:hAnsi="Century Gothic" w:cs="Arial"/>
          <w:bCs/>
          <w:sz w:val="22"/>
          <w:szCs w:val="22"/>
          <w:lang w:eastAsia="ko-KR"/>
        </w:rPr>
        <w:t>Práva</w:t>
      </w:r>
      <w:proofErr w:type="spellEnd"/>
      <w:r w:rsidRPr="00F926FD">
        <w:rPr>
          <w:rFonts w:ascii="Century Gothic" w:hAnsi="Century Gothic" w:cs="Arial"/>
          <w:bCs/>
          <w:sz w:val="22"/>
          <w:szCs w:val="22"/>
          <w:lang w:eastAsia="ko-KR"/>
        </w:rPr>
        <w:t xml:space="preserve"> </w:t>
      </w:r>
      <w:proofErr w:type="spellStart"/>
      <w:r w:rsidRPr="00F926FD">
        <w:rPr>
          <w:rFonts w:ascii="Century Gothic" w:hAnsi="Century Gothic" w:cs="Arial"/>
          <w:bCs/>
          <w:sz w:val="22"/>
          <w:szCs w:val="22"/>
          <w:lang w:eastAsia="ko-KR"/>
        </w:rPr>
        <w:t>osoby</w:t>
      </w:r>
      <w:proofErr w:type="spellEnd"/>
      <w:r w:rsidRPr="00F926FD">
        <w:rPr>
          <w:rFonts w:ascii="Century Gothic" w:hAnsi="Century Gothic" w:cs="Arial"/>
          <w:bCs/>
          <w:sz w:val="22"/>
          <w:szCs w:val="22"/>
          <w:lang w:eastAsia="ko-KR"/>
        </w:rPr>
        <w:t xml:space="preserve">, </w:t>
      </w:r>
      <w:proofErr w:type="spellStart"/>
      <w:r w:rsidRPr="00F926FD">
        <w:rPr>
          <w:rFonts w:ascii="Century Gothic" w:hAnsi="Century Gothic" w:cs="Arial"/>
          <w:bCs/>
          <w:sz w:val="22"/>
          <w:szCs w:val="22"/>
          <w:lang w:eastAsia="ko-KR"/>
        </w:rPr>
        <w:t>ktorej</w:t>
      </w:r>
      <w:proofErr w:type="spellEnd"/>
      <w:r w:rsidRPr="00F926FD">
        <w:rPr>
          <w:rFonts w:ascii="Century Gothic" w:hAnsi="Century Gothic" w:cs="Arial"/>
          <w:bCs/>
          <w:sz w:val="22"/>
          <w:szCs w:val="22"/>
          <w:lang w:eastAsia="ko-KR"/>
        </w:rPr>
        <w:t xml:space="preserve"> </w:t>
      </w:r>
      <w:proofErr w:type="spellStart"/>
      <w:r w:rsidRPr="00F926FD">
        <w:rPr>
          <w:rFonts w:ascii="Century Gothic" w:hAnsi="Century Gothic" w:cs="Arial"/>
          <w:bCs/>
          <w:sz w:val="22"/>
          <w:szCs w:val="22"/>
          <w:lang w:eastAsia="ko-KR"/>
        </w:rPr>
        <w:t>osobné</w:t>
      </w:r>
      <w:proofErr w:type="spellEnd"/>
      <w:r w:rsidRPr="00F926FD">
        <w:rPr>
          <w:rFonts w:ascii="Century Gothic" w:hAnsi="Century Gothic" w:cs="Arial"/>
          <w:bCs/>
          <w:sz w:val="22"/>
          <w:szCs w:val="22"/>
          <w:lang w:eastAsia="ko-KR"/>
        </w:rPr>
        <w:t xml:space="preserve"> </w:t>
      </w:r>
      <w:proofErr w:type="spellStart"/>
      <w:r w:rsidRPr="00F926FD">
        <w:rPr>
          <w:rFonts w:ascii="Century Gothic" w:hAnsi="Century Gothic" w:cs="Arial"/>
          <w:bCs/>
          <w:sz w:val="22"/>
          <w:szCs w:val="22"/>
          <w:lang w:eastAsia="ko-KR"/>
        </w:rPr>
        <w:t>údaje</w:t>
      </w:r>
      <w:proofErr w:type="spellEnd"/>
      <w:r w:rsidRPr="00F926FD">
        <w:rPr>
          <w:rFonts w:ascii="Century Gothic" w:hAnsi="Century Gothic" w:cs="Arial"/>
          <w:bCs/>
          <w:sz w:val="22"/>
          <w:szCs w:val="22"/>
          <w:lang w:eastAsia="ko-KR"/>
        </w:rPr>
        <w:t xml:space="preserve"> </w:t>
      </w:r>
      <w:proofErr w:type="spellStart"/>
      <w:r w:rsidRPr="00F926FD">
        <w:rPr>
          <w:rFonts w:ascii="Century Gothic" w:hAnsi="Century Gothic" w:cs="Arial"/>
          <w:bCs/>
          <w:sz w:val="22"/>
          <w:szCs w:val="22"/>
          <w:lang w:eastAsia="ko-KR"/>
        </w:rPr>
        <w:t>sú</w:t>
      </w:r>
      <w:proofErr w:type="spellEnd"/>
      <w:r w:rsidRPr="00F926FD">
        <w:rPr>
          <w:rFonts w:ascii="Century Gothic" w:hAnsi="Century Gothic" w:cs="Arial"/>
          <w:bCs/>
          <w:sz w:val="22"/>
          <w:szCs w:val="22"/>
          <w:lang w:eastAsia="ko-KR"/>
        </w:rPr>
        <w:t xml:space="preserve"> </w:t>
      </w:r>
      <w:proofErr w:type="spellStart"/>
      <w:r w:rsidRPr="00F926FD">
        <w:rPr>
          <w:rFonts w:ascii="Century Gothic" w:hAnsi="Century Gothic" w:cs="Arial"/>
          <w:bCs/>
          <w:sz w:val="22"/>
          <w:szCs w:val="22"/>
          <w:lang w:eastAsia="ko-KR"/>
        </w:rPr>
        <w:t>spracúvané</w:t>
      </w:r>
      <w:proofErr w:type="spellEnd"/>
      <w:r w:rsidRPr="00F926FD">
        <w:rPr>
          <w:rFonts w:ascii="Century Gothic" w:hAnsi="Century Gothic" w:cs="Arial"/>
          <w:bCs/>
          <w:sz w:val="22"/>
          <w:szCs w:val="22"/>
          <w:lang w:eastAsia="ko-KR"/>
        </w:rPr>
        <w:t xml:space="preserve">, </w:t>
      </w:r>
      <w:proofErr w:type="spellStart"/>
      <w:r w:rsidRPr="00F926FD">
        <w:rPr>
          <w:rFonts w:ascii="Century Gothic" w:hAnsi="Century Gothic" w:cs="Arial"/>
          <w:bCs/>
          <w:sz w:val="22"/>
          <w:szCs w:val="22"/>
          <w:lang w:eastAsia="ko-KR"/>
        </w:rPr>
        <w:t>sú</w:t>
      </w:r>
      <w:proofErr w:type="spellEnd"/>
      <w:r w:rsidRPr="00F926FD">
        <w:rPr>
          <w:rFonts w:ascii="Century Gothic" w:hAnsi="Century Gothic" w:cs="Arial"/>
          <w:bCs/>
          <w:sz w:val="22"/>
          <w:szCs w:val="22"/>
          <w:lang w:eastAsia="ko-KR"/>
        </w:rPr>
        <w:t xml:space="preserve"> </w:t>
      </w:r>
      <w:proofErr w:type="spellStart"/>
      <w:r w:rsidRPr="00F926FD">
        <w:rPr>
          <w:rFonts w:ascii="Century Gothic" w:hAnsi="Century Gothic" w:cs="Arial"/>
          <w:bCs/>
          <w:sz w:val="22"/>
          <w:szCs w:val="22"/>
          <w:lang w:eastAsia="ko-KR"/>
        </w:rPr>
        <w:t>uvedené</w:t>
      </w:r>
      <w:proofErr w:type="spellEnd"/>
      <w:r w:rsidRPr="00F926FD">
        <w:rPr>
          <w:rFonts w:ascii="Century Gothic" w:hAnsi="Century Gothic" w:cs="Arial"/>
          <w:bCs/>
          <w:sz w:val="22"/>
          <w:szCs w:val="22"/>
          <w:lang w:eastAsia="ko-KR"/>
        </w:rPr>
        <w:t xml:space="preserve"> v </w:t>
      </w:r>
      <w:proofErr w:type="spellStart"/>
      <w:r w:rsidRPr="00F926FD">
        <w:rPr>
          <w:rFonts w:ascii="Century Gothic" w:hAnsi="Century Gothic" w:cs="Arial"/>
          <w:bCs/>
          <w:sz w:val="22"/>
          <w:szCs w:val="22"/>
          <w:lang w:eastAsia="ko-KR"/>
        </w:rPr>
        <w:t>čl</w:t>
      </w:r>
      <w:proofErr w:type="spellEnd"/>
      <w:r w:rsidRPr="00F926FD">
        <w:rPr>
          <w:rFonts w:ascii="Century Gothic" w:hAnsi="Century Gothic" w:cs="Arial"/>
          <w:bCs/>
          <w:sz w:val="22"/>
          <w:szCs w:val="22"/>
          <w:lang w:eastAsia="ko-KR"/>
        </w:rPr>
        <w:t xml:space="preserve">. 12 a </w:t>
      </w:r>
      <w:proofErr w:type="spellStart"/>
      <w:r w:rsidRPr="00F926FD">
        <w:rPr>
          <w:rFonts w:ascii="Century Gothic" w:hAnsi="Century Gothic" w:cs="Arial"/>
          <w:bCs/>
          <w:sz w:val="22"/>
          <w:szCs w:val="22"/>
          <w:lang w:eastAsia="ko-KR"/>
        </w:rPr>
        <w:t>nasl</w:t>
      </w:r>
      <w:proofErr w:type="spellEnd"/>
      <w:r w:rsidRPr="00F926FD">
        <w:rPr>
          <w:rFonts w:ascii="Century Gothic" w:hAnsi="Century Gothic" w:cs="Arial"/>
          <w:bCs/>
          <w:sz w:val="22"/>
          <w:szCs w:val="22"/>
          <w:lang w:eastAsia="ko-KR"/>
        </w:rPr>
        <w:t xml:space="preserve">. </w:t>
      </w:r>
      <w:proofErr w:type="spellStart"/>
      <w:r w:rsidRPr="00F926FD">
        <w:rPr>
          <w:rFonts w:ascii="Century Gothic" w:hAnsi="Century Gothic" w:cs="Arial"/>
          <w:bCs/>
          <w:sz w:val="22"/>
          <w:szCs w:val="22"/>
          <w:lang w:eastAsia="ko-KR"/>
        </w:rPr>
        <w:t>Nariadenia</w:t>
      </w:r>
      <w:proofErr w:type="spellEnd"/>
      <w:r w:rsidRPr="00F926FD">
        <w:rPr>
          <w:rFonts w:ascii="Century Gothic" w:hAnsi="Century Gothic" w:cs="Arial"/>
          <w:bCs/>
          <w:sz w:val="22"/>
          <w:szCs w:val="22"/>
          <w:lang w:eastAsia="ko-KR"/>
        </w:rPr>
        <w:t xml:space="preserve"> GDPR</w:t>
      </w:r>
      <w:r w:rsidR="0050168E" w:rsidRPr="0050168E">
        <w:rPr>
          <w:rFonts w:ascii="Century Gothic" w:hAnsi="Century Gothic" w:cs="Arial"/>
          <w:bCs/>
          <w:sz w:val="22"/>
          <w:szCs w:val="22"/>
          <w:lang w:eastAsia="ko-KR"/>
        </w:rPr>
        <w:t xml:space="preserve">. </w:t>
      </w:r>
      <w:proofErr w:type="spellStart"/>
      <w:r w:rsidR="0050168E" w:rsidRPr="0050168E">
        <w:rPr>
          <w:rFonts w:ascii="Century Gothic" w:hAnsi="Century Gothic" w:cs="Arial"/>
          <w:bCs/>
          <w:sz w:val="22"/>
          <w:szCs w:val="22"/>
          <w:lang w:eastAsia="ko-KR"/>
        </w:rPr>
        <w:t>Ďalšie</w:t>
      </w:r>
      <w:proofErr w:type="spellEnd"/>
      <w:r w:rsidR="0050168E" w:rsidRPr="0050168E">
        <w:rPr>
          <w:rFonts w:ascii="Century Gothic" w:hAnsi="Century Gothic" w:cs="Arial"/>
          <w:bCs/>
          <w:sz w:val="22"/>
          <w:szCs w:val="22"/>
          <w:lang w:eastAsia="ko-KR"/>
        </w:rPr>
        <w:t xml:space="preserve"> </w:t>
      </w:r>
      <w:proofErr w:type="spellStart"/>
      <w:r w:rsidR="0050168E" w:rsidRPr="0050168E">
        <w:rPr>
          <w:rFonts w:ascii="Century Gothic" w:hAnsi="Century Gothic" w:cs="Arial"/>
          <w:bCs/>
          <w:sz w:val="22"/>
          <w:szCs w:val="22"/>
          <w:lang w:eastAsia="ko-KR"/>
        </w:rPr>
        <w:t>informácie</w:t>
      </w:r>
      <w:proofErr w:type="spellEnd"/>
      <w:r w:rsidR="0050168E" w:rsidRPr="0050168E">
        <w:rPr>
          <w:rFonts w:ascii="Century Gothic" w:hAnsi="Century Gothic" w:cs="Arial"/>
          <w:bCs/>
          <w:sz w:val="22"/>
          <w:szCs w:val="22"/>
          <w:lang w:eastAsia="ko-KR"/>
        </w:rPr>
        <w:t xml:space="preserve"> o </w:t>
      </w:r>
      <w:proofErr w:type="spellStart"/>
      <w:r w:rsidR="0050168E" w:rsidRPr="0050168E">
        <w:rPr>
          <w:rFonts w:ascii="Century Gothic" w:hAnsi="Century Gothic" w:cs="Arial"/>
          <w:bCs/>
          <w:sz w:val="22"/>
          <w:szCs w:val="22"/>
          <w:lang w:eastAsia="ko-KR"/>
        </w:rPr>
        <w:t>právach</w:t>
      </w:r>
      <w:proofErr w:type="spellEnd"/>
      <w:r w:rsidR="0050168E" w:rsidRPr="0050168E">
        <w:rPr>
          <w:rFonts w:ascii="Century Gothic" w:hAnsi="Century Gothic" w:cs="Arial"/>
          <w:bCs/>
          <w:sz w:val="22"/>
          <w:szCs w:val="22"/>
          <w:lang w:eastAsia="ko-KR"/>
        </w:rPr>
        <w:t xml:space="preserve"> </w:t>
      </w:r>
      <w:proofErr w:type="spellStart"/>
      <w:r w:rsidR="0050168E" w:rsidRPr="0050168E">
        <w:rPr>
          <w:rFonts w:ascii="Century Gothic" w:hAnsi="Century Gothic" w:cs="Arial"/>
          <w:bCs/>
          <w:sz w:val="22"/>
          <w:szCs w:val="22"/>
          <w:lang w:eastAsia="ko-KR"/>
        </w:rPr>
        <w:t>Účastníka</w:t>
      </w:r>
      <w:proofErr w:type="spellEnd"/>
      <w:r w:rsidR="00E23706">
        <w:rPr>
          <w:rFonts w:ascii="Century Gothic" w:hAnsi="Century Gothic" w:cs="Arial"/>
          <w:bCs/>
          <w:sz w:val="22"/>
          <w:szCs w:val="22"/>
          <w:lang w:eastAsia="ko-KR"/>
        </w:rPr>
        <w:t xml:space="preserve"> </w:t>
      </w:r>
      <w:proofErr w:type="spellStart"/>
      <w:r w:rsidR="00E23706">
        <w:rPr>
          <w:rFonts w:ascii="Century Gothic" w:hAnsi="Century Gothic" w:cs="Arial"/>
          <w:bCs/>
          <w:sz w:val="22"/>
          <w:szCs w:val="22"/>
          <w:lang w:eastAsia="ko-KR"/>
        </w:rPr>
        <w:t>Sútaže</w:t>
      </w:r>
      <w:proofErr w:type="spellEnd"/>
      <w:r w:rsidR="0050168E" w:rsidRPr="0050168E">
        <w:rPr>
          <w:rFonts w:ascii="Century Gothic" w:hAnsi="Century Gothic" w:cs="Arial"/>
          <w:bCs/>
          <w:sz w:val="22"/>
          <w:szCs w:val="22"/>
          <w:lang w:eastAsia="ko-KR"/>
        </w:rPr>
        <w:t xml:space="preserve"> </w:t>
      </w:r>
      <w:proofErr w:type="spellStart"/>
      <w:r w:rsidR="0050168E" w:rsidRPr="0050168E">
        <w:rPr>
          <w:rFonts w:ascii="Century Gothic" w:hAnsi="Century Gothic" w:cs="Arial"/>
          <w:bCs/>
          <w:sz w:val="22"/>
          <w:szCs w:val="22"/>
          <w:lang w:eastAsia="ko-KR"/>
        </w:rPr>
        <w:t>ako</w:t>
      </w:r>
      <w:proofErr w:type="spellEnd"/>
      <w:r w:rsidR="0050168E" w:rsidRPr="0050168E">
        <w:rPr>
          <w:rFonts w:ascii="Century Gothic" w:hAnsi="Century Gothic" w:cs="Arial"/>
          <w:bCs/>
          <w:sz w:val="22"/>
          <w:szCs w:val="22"/>
          <w:lang w:eastAsia="ko-KR"/>
        </w:rPr>
        <w:t xml:space="preserve"> </w:t>
      </w:r>
      <w:proofErr w:type="spellStart"/>
      <w:r w:rsidR="0050168E" w:rsidRPr="0050168E">
        <w:rPr>
          <w:rFonts w:ascii="Century Gothic" w:hAnsi="Century Gothic" w:cs="Arial"/>
          <w:bCs/>
          <w:sz w:val="22"/>
          <w:szCs w:val="22"/>
          <w:lang w:eastAsia="ko-KR"/>
        </w:rPr>
        <w:t>dotknutej</w:t>
      </w:r>
      <w:proofErr w:type="spellEnd"/>
      <w:r w:rsidR="0050168E" w:rsidRPr="0050168E">
        <w:rPr>
          <w:rFonts w:ascii="Century Gothic" w:hAnsi="Century Gothic" w:cs="Arial"/>
          <w:bCs/>
          <w:sz w:val="22"/>
          <w:szCs w:val="22"/>
          <w:lang w:eastAsia="ko-KR"/>
        </w:rPr>
        <w:t xml:space="preserve"> </w:t>
      </w:r>
      <w:proofErr w:type="spellStart"/>
      <w:r w:rsidR="0050168E" w:rsidRPr="0050168E">
        <w:rPr>
          <w:rFonts w:ascii="Century Gothic" w:hAnsi="Century Gothic" w:cs="Arial"/>
          <w:bCs/>
          <w:sz w:val="22"/>
          <w:szCs w:val="22"/>
          <w:lang w:eastAsia="ko-KR"/>
        </w:rPr>
        <w:t>osoby</w:t>
      </w:r>
      <w:proofErr w:type="spellEnd"/>
      <w:r w:rsidR="0050168E" w:rsidRPr="0050168E">
        <w:rPr>
          <w:rFonts w:ascii="Century Gothic" w:hAnsi="Century Gothic" w:cs="Arial"/>
          <w:bCs/>
          <w:sz w:val="22"/>
          <w:szCs w:val="22"/>
          <w:lang w:eastAsia="ko-KR"/>
        </w:rPr>
        <w:t xml:space="preserve"> a </w:t>
      </w:r>
      <w:proofErr w:type="spellStart"/>
      <w:r w:rsidR="0050168E" w:rsidRPr="0050168E">
        <w:rPr>
          <w:rFonts w:ascii="Century Gothic" w:hAnsi="Century Gothic" w:cs="Arial"/>
          <w:bCs/>
          <w:sz w:val="22"/>
          <w:szCs w:val="22"/>
          <w:lang w:eastAsia="ko-KR"/>
        </w:rPr>
        <w:t>podrobnostiach</w:t>
      </w:r>
      <w:proofErr w:type="spellEnd"/>
      <w:r w:rsidR="0050168E" w:rsidRPr="0050168E">
        <w:rPr>
          <w:rFonts w:ascii="Century Gothic" w:hAnsi="Century Gothic" w:cs="Arial"/>
          <w:bCs/>
          <w:sz w:val="22"/>
          <w:szCs w:val="22"/>
          <w:lang w:eastAsia="ko-KR"/>
        </w:rPr>
        <w:t xml:space="preserve"> </w:t>
      </w:r>
      <w:proofErr w:type="spellStart"/>
      <w:r w:rsidR="0050168E" w:rsidRPr="0050168E">
        <w:rPr>
          <w:rFonts w:ascii="Century Gothic" w:hAnsi="Century Gothic" w:cs="Arial"/>
          <w:bCs/>
          <w:sz w:val="22"/>
          <w:szCs w:val="22"/>
          <w:lang w:eastAsia="ko-KR"/>
        </w:rPr>
        <w:t>spracúvania</w:t>
      </w:r>
      <w:proofErr w:type="spellEnd"/>
      <w:r w:rsidR="0050168E" w:rsidRPr="0050168E">
        <w:rPr>
          <w:rFonts w:ascii="Century Gothic" w:hAnsi="Century Gothic" w:cs="Arial"/>
          <w:bCs/>
          <w:sz w:val="22"/>
          <w:szCs w:val="22"/>
          <w:lang w:eastAsia="ko-KR"/>
        </w:rPr>
        <w:t xml:space="preserve"> </w:t>
      </w:r>
      <w:proofErr w:type="spellStart"/>
      <w:r w:rsidR="0050168E" w:rsidRPr="0050168E">
        <w:rPr>
          <w:rFonts w:ascii="Century Gothic" w:hAnsi="Century Gothic" w:cs="Arial"/>
          <w:bCs/>
          <w:sz w:val="22"/>
          <w:szCs w:val="22"/>
          <w:lang w:eastAsia="ko-KR"/>
        </w:rPr>
        <w:t>osobných</w:t>
      </w:r>
      <w:proofErr w:type="spellEnd"/>
      <w:r w:rsidR="0050168E" w:rsidRPr="0050168E">
        <w:rPr>
          <w:rFonts w:ascii="Century Gothic" w:hAnsi="Century Gothic" w:cs="Arial"/>
          <w:bCs/>
          <w:sz w:val="22"/>
          <w:szCs w:val="22"/>
          <w:lang w:eastAsia="ko-KR"/>
        </w:rPr>
        <w:t xml:space="preserve"> </w:t>
      </w:r>
      <w:proofErr w:type="spellStart"/>
      <w:r w:rsidR="0050168E" w:rsidRPr="0050168E">
        <w:rPr>
          <w:rFonts w:ascii="Century Gothic" w:hAnsi="Century Gothic" w:cs="Arial"/>
          <w:bCs/>
          <w:sz w:val="22"/>
          <w:szCs w:val="22"/>
          <w:lang w:eastAsia="ko-KR"/>
        </w:rPr>
        <w:t>údajov</w:t>
      </w:r>
      <w:proofErr w:type="spellEnd"/>
      <w:r w:rsidR="0050168E" w:rsidRPr="0050168E">
        <w:rPr>
          <w:rFonts w:ascii="Century Gothic" w:hAnsi="Century Gothic" w:cs="Arial"/>
          <w:bCs/>
          <w:sz w:val="22"/>
          <w:szCs w:val="22"/>
          <w:lang w:eastAsia="ko-KR"/>
        </w:rPr>
        <w:t xml:space="preserve"> </w:t>
      </w:r>
      <w:proofErr w:type="spellStart"/>
      <w:proofErr w:type="gramStart"/>
      <w:r w:rsidR="0050168E" w:rsidRPr="0050168E">
        <w:rPr>
          <w:rFonts w:ascii="Century Gothic" w:hAnsi="Century Gothic" w:cs="Arial"/>
          <w:bCs/>
          <w:sz w:val="22"/>
          <w:szCs w:val="22"/>
          <w:lang w:eastAsia="ko-KR"/>
        </w:rPr>
        <w:t>sa</w:t>
      </w:r>
      <w:proofErr w:type="spellEnd"/>
      <w:proofErr w:type="gramEnd"/>
      <w:r w:rsidR="0050168E" w:rsidRPr="0050168E">
        <w:rPr>
          <w:rFonts w:ascii="Century Gothic" w:hAnsi="Century Gothic" w:cs="Arial"/>
          <w:bCs/>
          <w:sz w:val="22"/>
          <w:szCs w:val="22"/>
          <w:lang w:eastAsia="ko-KR"/>
        </w:rPr>
        <w:t xml:space="preserve"> </w:t>
      </w:r>
      <w:proofErr w:type="spellStart"/>
      <w:r w:rsidR="0050168E" w:rsidRPr="0050168E">
        <w:rPr>
          <w:rFonts w:ascii="Century Gothic" w:hAnsi="Century Gothic" w:cs="Arial"/>
          <w:bCs/>
          <w:sz w:val="22"/>
          <w:szCs w:val="22"/>
          <w:lang w:eastAsia="ko-KR"/>
        </w:rPr>
        <w:t>nachádzajú</w:t>
      </w:r>
      <w:proofErr w:type="spellEnd"/>
      <w:r w:rsidR="0050168E" w:rsidRPr="0050168E">
        <w:rPr>
          <w:rFonts w:ascii="Century Gothic" w:hAnsi="Century Gothic" w:cs="Arial"/>
          <w:bCs/>
          <w:sz w:val="22"/>
          <w:szCs w:val="22"/>
          <w:lang w:eastAsia="ko-KR"/>
        </w:rPr>
        <w:t xml:space="preserve"> v </w:t>
      </w:r>
      <w:proofErr w:type="spellStart"/>
      <w:r w:rsidR="0050168E" w:rsidRPr="0050168E">
        <w:rPr>
          <w:rFonts w:ascii="Century Gothic" w:hAnsi="Century Gothic" w:cs="Arial"/>
          <w:bCs/>
          <w:sz w:val="22"/>
          <w:szCs w:val="22"/>
          <w:lang w:eastAsia="ko-KR"/>
        </w:rPr>
        <w:t>dokumente</w:t>
      </w:r>
      <w:proofErr w:type="spellEnd"/>
      <w:r w:rsidR="0050168E" w:rsidRPr="0050168E">
        <w:rPr>
          <w:rFonts w:ascii="Century Gothic" w:hAnsi="Century Gothic" w:cs="Arial"/>
          <w:bCs/>
          <w:sz w:val="22"/>
          <w:szCs w:val="22"/>
          <w:lang w:eastAsia="ko-KR"/>
        </w:rPr>
        <w:t xml:space="preserve"> </w:t>
      </w:r>
      <w:proofErr w:type="spellStart"/>
      <w:r w:rsidR="0050168E" w:rsidRPr="0050168E">
        <w:rPr>
          <w:rFonts w:ascii="Century Gothic" w:hAnsi="Century Gothic" w:cs="Arial"/>
          <w:bCs/>
          <w:sz w:val="22"/>
          <w:szCs w:val="22"/>
          <w:lang w:eastAsia="ko-KR"/>
        </w:rPr>
        <w:t>Informácie</w:t>
      </w:r>
      <w:proofErr w:type="spellEnd"/>
      <w:r w:rsidR="0050168E" w:rsidRPr="0050168E">
        <w:rPr>
          <w:rFonts w:ascii="Century Gothic" w:hAnsi="Century Gothic" w:cs="Arial"/>
          <w:bCs/>
          <w:sz w:val="22"/>
          <w:szCs w:val="22"/>
          <w:lang w:eastAsia="ko-KR"/>
        </w:rPr>
        <w:t xml:space="preserve"> o </w:t>
      </w:r>
      <w:proofErr w:type="spellStart"/>
      <w:r w:rsidR="0050168E" w:rsidRPr="0050168E">
        <w:rPr>
          <w:rFonts w:ascii="Century Gothic" w:hAnsi="Century Gothic" w:cs="Arial"/>
          <w:bCs/>
          <w:sz w:val="22"/>
          <w:szCs w:val="22"/>
          <w:lang w:eastAsia="ko-KR"/>
        </w:rPr>
        <w:t>ochrane</w:t>
      </w:r>
      <w:proofErr w:type="spellEnd"/>
      <w:r w:rsidR="0050168E" w:rsidRPr="0050168E">
        <w:rPr>
          <w:rFonts w:ascii="Century Gothic" w:hAnsi="Century Gothic" w:cs="Arial"/>
          <w:bCs/>
          <w:sz w:val="22"/>
          <w:szCs w:val="22"/>
          <w:lang w:eastAsia="ko-KR"/>
        </w:rPr>
        <w:t xml:space="preserve"> </w:t>
      </w:r>
      <w:proofErr w:type="spellStart"/>
      <w:r w:rsidR="0050168E" w:rsidRPr="0050168E">
        <w:rPr>
          <w:rFonts w:ascii="Century Gothic" w:hAnsi="Century Gothic" w:cs="Arial"/>
          <w:bCs/>
          <w:sz w:val="22"/>
          <w:szCs w:val="22"/>
          <w:lang w:eastAsia="ko-KR"/>
        </w:rPr>
        <w:t>osobných</w:t>
      </w:r>
      <w:proofErr w:type="spellEnd"/>
      <w:r w:rsidR="0050168E" w:rsidRPr="0050168E">
        <w:rPr>
          <w:rFonts w:ascii="Century Gothic" w:hAnsi="Century Gothic" w:cs="Arial"/>
          <w:bCs/>
          <w:sz w:val="22"/>
          <w:szCs w:val="22"/>
          <w:lang w:eastAsia="ko-KR"/>
        </w:rPr>
        <w:t xml:space="preserve"> </w:t>
      </w:r>
      <w:proofErr w:type="spellStart"/>
      <w:r w:rsidR="0050168E" w:rsidRPr="0050168E">
        <w:rPr>
          <w:rFonts w:ascii="Century Gothic" w:hAnsi="Century Gothic" w:cs="Arial"/>
          <w:bCs/>
          <w:sz w:val="22"/>
          <w:szCs w:val="22"/>
          <w:lang w:eastAsia="ko-KR"/>
        </w:rPr>
        <w:t>údajov</w:t>
      </w:r>
      <w:proofErr w:type="spellEnd"/>
      <w:r w:rsidR="0050168E" w:rsidRPr="0050168E">
        <w:rPr>
          <w:rFonts w:ascii="Century Gothic" w:hAnsi="Century Gothic" w:cs="Arial"/>
          <w:bCs/>
          <w:sz w:val="22"/>
          <w:szCs w:val="22"/>
          <w:lang w:eastAsia="ko-KR"/>
        </w:rPr>
        <w:t xml:space="preserve">, </w:t>
      </w:r>
      <w:proofErr w:type="spellStart"/>
      <w:r w:rsidR="0050168E" w:rsidRPr="0050168E">
        <w:rPr>
          <w:rFonts w:ascii="Century Gothic" w:hAnsi="Century Gothic" w:cs="Arial"/>
          <w:bCs/>
          <w:sz w:val="22"/>
          <w:szCs w:val="22"/>
          <w:lang w:eastAsia="ko-KR"/>
        </w:rPr>
        <w:t>ktoré</w:t>
      </w:r>
      <w:proofErr w:type="spellEnd"/>
      <w:r w:rsidR="0050168E" w:rsidRPr="0050168E">
        <w:rPr>
          <w:rFonts w:ascii="Century Gothic" w:hAnsi="Century Gothic" w:cs="Arial"/>
          <w:bCs/>
          <w:sz w:val="22"/>
          <w:szCs w:val="22"/>
          <w:lang w:eastAsia="ko-KR"/>
        </w:rPr>
        <w:t xml:space="preserve"> je </w:t>
      </w:r>
      <w:proofErr w:type="spellStart"/>
      <w:r w:rsidR="0050168E" w:rsidRPr="0050168E">
        <w:rPr>
          <w:rFonts w:ascii="Century Gothic" w:hAnsi="Century Gothic" w:cs="Arial"/>
          <w:bCs/>
          <w:sz w:val="22"/>
          <w:szCs w:val="22"/>
          <w:lang w:eastAsia="ko-KR"/>
        </w:rPr>
        <w:t>možné</w:t>
      </w:r>
      <w:proofErr w:type="spellEnd"/>
      <w:r w:rsidR="0050168E" w:rsidRPr="0050168E">
        <w:rPr>
          <w:rFonts w:ascii="Century Gothic" w:hAnsi="Century Gothic" w:cs="Arial"/>
          <w:bCs/>
          <w:sz w:val="22"/>
          <w:szCs w:val="22"/>
          <w:lang w:eastAsia="ko-KR"/>
        </w:rPr>
        <w:t xml:space="preserve"> </w:t>
      </w:r>
      <w:proofErr w:type="spellStart"/>
      <w:r w:rsidR="0050168E" w:rsidRPr="0050168E">
        <w:rPr>
          <w:rFonts w:ascii="Century Gothic" w:hAnsi="Century Gothic" w:cs="Arial"/>
          <w:bCs/>
          <w:sz w:val="22"/>
          <w:szCs w:val="22"/>
          <w:lang w:eastAsia="ko-KR"/>
        </w:rPr>
        <w:t>nájsť</w:t>
      </w:r>
      <w:proofErr w:type="spellEnd"/>
      <w:r w:rsidR="0050168E" w:rsidRPr="0050168E">
        <w:rPr>
          <w:rFonts w:ascii="Century Gothic" w:hAnsi="Century Gothic" w:cs="Arial"/>
          <w:bCs/>
          <w:sz w:val="22"/>
          <w:szCs w:val="22"/>
          <w:lang w:eastAsia="ko-KR"/>
        </w:rPr>
        <w:t xml:space="preserve"> </w:t>
      </w:r>
      <w:proofErr w:type="spellStart"/>
      <w:r w:rsidR="0050168E" w:rsidRPr="0050168E">
        <w:rPr>
          <w:rFonts w:ascii="Century Gothic" w:hAnsi="Century Gothic" w:cs="Arial"/>
          <w:bCs/>
          <w:sz w:val="22"/>
          <w:szCs w:val="22"/>
          <w:lang w:eastAsia="ko-KR"/>
        </w:rPr>
        <w:t>na</w:t>
      </w:r>
      <w:proofErr w:type="spellEnd"/>
      <w:r w:rsidR="0050168E" w:rsidRPr="0050168E">
        <w:rPr>
          <w:rFonts w:ascii="Century Gothic" w:hAnsi="Century Gothic" w:cs="Arial"/>
          <w:bCs/>
          <w:sz w:val="22"/>
          <w:szCs w:val="22"/>
          <w:lang w:eastAsia="ko-KR"/>
        </w:rPr>
        <w:t xml:space="preserve"> </w:t>
      </w:r>
      <w:proofErr w:type="spellStart"/>
      <w:r w:rsidR="0050168E" w:rsidRPr="0050168E">
        <w:rPr>
          <w:rFonts w:ascii="Century Gothic" w:hAnsi="Century Gothic" w:cs="Arial"/>
          <w:bCs/>
          <w:sz w:val="22"/>
          <w:szCs w:val="22"/>
          <w:lang w:eastAsia="ko-KR"/>
        </w:rPr>
        <w:t>internetovej</w:t>
      </w:r>
      <w:proofErr w:type="spellEnd"/>
      <w:r w:rsidR="0050168E" w:rsidRPr="0050168E">
        <w:rPr>
          <w:rFonts w:ascii="Century Gothic" w:hAnsi="Century Gothic" w:cs="Arial"/>
          <w:bCs/>
          <w:sz w:val="22"/>
          <w:szCs w:val="22"/>
          <w:lang w:eastAsia="ko-KR"/>
        </w:rPr>
        <w:t xml:space="preserve"> </w:t>
      </w:r>
      <w:proofErr w:type="spellStart"/>
      <w:r w:rsidR="0050168E" w:rsidRPr="0050168E">
        <w:rPr>
          <w:rFonts w:ascii="Century Gothic" w:hAnsi="Century Gothic" w:cs="Arial"/>
          <w:bCs/>
          <w:sz w:val="22"/>
          <w:szCs w:val="22"/>
          <w:lang w:eastAsia="ko-KR"/>
        </w:rPr>
        <w:t>stránke</w:t>
      </w:r>
      <w:proofErr w:type="spellEnd"/>
      <w:r w:rsidR="0050168E" w:rsidRPr="0050168E">
        <w:rPr>
          <w:rFonts w:ascii="Century Gothic" w:hAnsi="Century Gothic" w:cs="Arial"/>
          <w:bCs/>
          <w:sz w:val="22"/>
          <w:szCs w:val="22"/>
          <w:lang w:eastAsia="ko-KR"/>
        </w:rPr>
        <w:t xml:space="preserve"> </w:t>
      </w:r>
      <w:proofErr w:type="spellStart"/>
      <w:r w:rsidR="0050168E" w:rsidRPr="0050168E">
        <w:rPr>
          <w:rFonts w:ascii="Century Gothic" w:hAnsi="Century Gothic" w:cs="Arial"/>
          <w:bCs/>
          <w:sz w:val="22"/>
          <w:szCs w:val="22"/>
          <w:lang w:eastAsia="ko-KR"/>
        </w:rPr>
        <w:t>Banky</w:t>
      </w:r>
      <w:proofErr w:type="spellEnd"/>
      <w:r w:rsidR="0050168E" w:rsidRPr="0050168E">
        <w:rPr>
          <w:rFonts w:ascii="Century Gothic" w:hAnsi="Century Gothic" w:cs="Arial"/>
          <w:bCs/>
          <w:sz w:val="22"/>
          <w:szCs w:val="22"/>
          <w:lang w:eastAsia="ko-KR"/>
        </w:rPr>
        <w:t xml:space="preserve"> </w:t>
      </w:r>
      <w:r w:rsidR="001E6890" w:rsidRPr="001E6890">
        <w:rPr>
          <w:rFonts w:ascii="Century Gothic" w:hAnsi="Century Gothic"/>
          <w:sz w:val="22"/>
          <w:szCs w:val="22"/>
        </w:rPr>
        <w:t>https://365.bank/informacie</w:t>
      </w:r>
      <w:r w:rsidR="0050168E" w:rsidRPr="0050168E">
        <w:rPr>
          <w:rFonts w:ascii="Century Gothic" w:hAnsi="Century Gothic" w:cs="Arial"/>
          <w:bCs/>
          <w:sz w:val="22"/>
          <w:szCs w:val="22"/>
          <w:lang w:eastAsia="ko-KR"/>
        </w:rPr>
        <w:t xml:space="preserve"> (</w:t>
      </w:r>
      <w:proofErr w:type="spellStart"/>
      <w:r w:rsidR="0050168E" w:rsidRPr="0050168E">
        <w:rPr>
          <w:rFonts w:ascii="Century Gothic" w:hAnsi="Century Gothic" w:cs="Arial"/>
          <w:bCs/>
          <w:sz w:val="22"/>
          <w:szCs w:val="22"/>
          <w:lang w:eastAsia="ko-KR"/>
        </w:rPr>
        <w:t>ďalej</w:t>
      </w:r>
      <w:proofErr w:type="spellEnd"/>
      <w:r w:rsidR="0050168E" w:rsidRPr="0050168E">
        <w:rPr>
          <w:rFonts w:ascii="Century Gothic" w:hAnsi="Century Gothic" w:cs="Arial"/>
          <w:bCs/>
          <w:sz w:val="22"/>
          <w:szCs w:val="22"/>
          <w:lang w:eastAsia="ko-KR"/>
        </w:rPr>
        <w:t xml:space="preserve"> </w:t>
      </w:r>
      <w:proofErr w:type="spellStart"/>
      <w:r w:rsidR="0050168E" w:rsidRPr="0050168E">
        <w:rPr>
          <w:rFonts w:ascii="Century Gothic" w:hAnsi="Century Gothic" w:cs="Arial"/>
          <w:bCs/>
          <w:sz w:val="22"/>
          <w:szCs w:val="22"/>
          <w:lang w:eastAsia="ko-KR"/>
        </w:rPr>
        <w:t>len</w:t>
      </w:r>
      <w:proofErr w:type="spellEnd"/>
      <w:r w:rsidR="0050168E" w:rsidRPr="0050168E">
        <w:rPr>
          <w:rFonts w:ascii="Century Gothic" w:hAnsi="Century Gothic" w:cs="Arial"/>
          <w:bCs/>
          <w:sz w:val="22"/>
          <w:szCs w:val="22"/>
          <w:lang w:eastAsia="ko-KR"/>
        </w:rPr>
        <w:t xml:space="preserve"> „</w:t>
      </w:r>
      <w:proofErr w:type="spellStart"/>
      <w:r w:rsidR="0050168E" w:rsidRPr="00685675">
        <w:rPr>
          <w:rFonts w:ascii="Century Gothic" w:hAnsi="Century Gothic" w:cs="Arial"/>
          <w:b/>
          <w:bCs/>
          <w:sz w:val="22"/>
          <w:szCs w:val="22"/>
          <w:lang w:eastAsia="ko-KR"/>
        </w:rPr>
        <w:t>Internetová</w:t>
      </w:r>
      <w:proofErr w:type="spellEnd"/>
      <w:r w:rsidR="0050168E" w:rsidRPr="00685675">
        <w:rPr>
          <w:rFonts w:ascii="Century Gothic" w:hAnsi="Century Gothic" w:cs="Arial"/>
          <w:b/>
          <w:bCs/>
          <w:sz w:val="22"/>
          <w:szCs w:val="22"/>
          <w:lang w:eastAsia="ko-KR"/>
        </w:rPr>
        <w:t xml:space="preserve"> </w:t>
      </w:r>
      <w:proofErr w:type="spellStart"/>
      <w:r w:rsidR="0050168E" w:rsidRPr="00685675">
        <w:rPr>
          <w:rFonts w:ascii="Century Gothic" w:hAnsi="Century Gothic" w:cs="Arial"/>
          <w:b/>
          <w:bCs/>
          <w:sz w:val="22"/>
          <w:szCs w:val="22"/>
          <w:lang w:eastAsia="ko-KR"/>
        </w:rPr>
        <w:t>stránka</w:t>
      </w:r>
      <w:proofErr w:type="spellEnd"/>
      <w:r w:rsidR="0050168E" w:rsidRPr="0050168E">
        <w:rPr>
          <w:rFonts w:ascii="Century Gothic" w:hAnsi="Century Gothic" w:cs="Arial"/>
          <w:bCs/>
          <w:sz w:val="22"/>
          <w:szCs w:val="22"/>
          <w:lang w:eastAsia="ko-KR"/>
        </w:rPr>
        <w:t>“)</w:t>
      </w:r>
      <w:r w:rsidR="0050168E">
        <w:rPr>
          <w:rFonts w:ascii="Century Gothic" w:hAnsi="Century Gothic" w:cs="Arial"/>
          <w:bCs/>
          <w:sz w:val="22"/>
          <w:szCs w:val="22"/>
          <w:lang w:eastAsia="ko-KR"/>
        </w:rPr>
        <w:t>.</w:t>
      </w:r>
    </w:p>
    <w:p w14:paraId="342C495B" w14:textId="77777777" w:rsidR="00EF667F" w:rsidRPr="00F926FD" w:rsidRDefault="00EF667F" w:rsidP="00600CC3">
      <w:pPr>
        <w:widowControl w:val="0"/>
        <w:ind w:left="360"/>
        <w:jc w:val="both"/>
        <w:rPr>
          <w:rFonts w:ascii="Century Gothic" w:hAnsi="Century Gothic"/>
          <w:noProof/>
          <w:snapToGrid w:val="0"/>
          <w:sz w:val="22"/>
          <w:szCs w:val="22"/>
        </w:rPr>
      </w:pPr>
    </w:p>
    <w:p w14:paraId="3B5C29B2" w14:textId="7E6B8111" w:rsidR="00CF110E" w:rsidRPr="00BB0E3E" w:rsidRDefault="00CF110E" w:rsidP="00BB0E3E">
      <w:pPr>
        <w:pStyle w:val="Odsekzoznamu"/>
        <w:widowControl w:val="0"/>
        <w:numPr>
          <w:ilvl w:val="0"/>
          <w:numId w:val="1"/>
        </w:numPr>
        <w:jc w:val="both"/>
        <w:rPr>
          <w:rFonts w:ascii="Century Gothic" w:hAnsi="Century Gothic"/>
          <w:b/>
          <w:snapToGrid w:val="0"/>
          <w:sz w:val="22"/>
          <w:szCs w:val="22"/>
        </w:rPr>
      </w:pPr>
      <w:proofErr w:type="spellStart"/>
      <w:r w:rsidRPr="00BB0E3E">
        <w:rPr>
          <w:rFonts w:ascii="Century Gothic" w:hAnsi="Century Gothic"/>
          <w:b/>
          <w:snapToGrid w:val="0"/>
          <w:sz w:val="22"/>
          <w:szCs w:val="22"/>
        </w:rPr>
        <w:t>Záverečné</w:t>
      </w:r>
      <w:proofErr w:type="spellEnd"/>
      <w:r w:rsidRPr="00BB0E3E">
        <w:rPr>
          <w:rFonts w:ascii="Century Gothic" w:hAnsi="Century Gothic"/>
          <w:b/>
          <w:snapToGrid w:val="0"/>
          <w:sz w:val="22"/>
          <w:szCs w:val="22"/>
        </w:rPr>
        <w:t xml:space="preserve"> </w:t>
      </w:r>
      <w:proofErr w:type="spellStart"/>
      <w:r w:rsidRPr="00BB0E3E">
        <w:rPr>
          <w:rFonts w:ascii="Century Gothic" w:hAnsi="Century Gothic"/>
          <w:b/>
          <w:snapToGrid w:val="0"/>
          <w:sz w:val="22"/>
          <w:szCs w:val="22"/>
        </w:rPr>
        <w:t>ustanovenia</w:t>
      </w:r>
      <w:proofErr w:type="spellEnd"/>
      <w:r w:rsidRPr="00BB0E3E">
        <w:rPr>
          <w:rFonts w:ascii="Century Gothic" w:hAnsi="Century Gothic"/>
          <w:b/>
          <w:snapToGrid w:val="0"/>
          <w:sz w:val="22"/>
          <w:szCs w:val="22"/>
        </w:rPr>
        <w:t>:</w:t>
      </w:r>
    </w:p>
    <w:p w14:paraId="2206F8FC" w14:textId="1A1BE63B" w:rsidR="00B833A9" w:rsidRPr="00F926FD" w:rsidRDefault="00B833A9" w:rsidP="00600CC3">
      <w:pPr>
        <w:widowControl w:val="0"/>
        <w:jc w:val="both"/>
        <w:rPr>
          <w:rFonts w:ascii="Century Gothic" w:hAnsi="Century Gothic"/>
          <w:snapToGrid w:val="0"/>
          <w:sz w:val="22"/>
          <w:szCs w:val="22"/>
        </w:rPr>
      </w:pPr>
      <w:proofErr w:type="spellStart"/>
      <w:r w:rsidRPr="00F926FD">
        <w:rPr>
          <w:rFonts w:ascii="Century Gothic" w:hAnsi="Century Gothic"/>
          <w:snapToGrid w:val="0"/>
          <w:sz w:val="22"/>
          <w:szCs w:val="22"/>
        </w:rPr>
        <w:t>Ak</w:t>
      </w:r>
      <w:proofErr w:type="spellEnd"/>
      <w:r w:rsidRPr="00F926FD">
        <w:rPr>
          <w:rFonts w:ascii="Century Gothic" w:hAnsi="Century Gothic"/>
          <w:snapToGrid w:val="0"/>
          <w:sz w:val="22"/>
          <w:szCs w:val="22"/>
        </w:rPr>
        <w:t xml:space="preserve"> </w:t>
      </w:r>
      <w:proofErr w:type="spellStart"/>
      <w:r w:rsidR="00EF667F" w:rsidRPr="00F926FD">
        <w:rPr>
          <w:rFonts w:ascii="Century Gothic" w:hAnsi="Century Gothic"/>
          <w:snapToGrid w:val="0"/>
          <w:sz w:val="22"/>
          <w:szCs w:val="22"/>
        </w:rPr>
        <w:t>Účastník</w:t>
      </w:r>
      <w:proofErr w:type="spellEnd"/>
      <w:r w:rsidR="00EF667F" w:rsidRPr="00F926FD">
        <w:rPr>
          <w:rFonts w:ascii="Century Gothic" w:hAnsi="Century Gothic"/>
          <w:snapToGrid w:val="0"/>
          <w:sz w:val="22"/>
          <w:szCs w:val="22"/>
        </w:rPr>
        <w:t xml:space="preserve"> </w:t>
      </w:r>
      <w:proofErr w:type="spellStart"/>
      <w:r w:rsidR="00EF667F" w:rsidRPr="00F926FD">
        <w:rPr>
          <w:rFonts w:ascii="Century Gothic" w:hAnsi="Century Gothic"/>
          <w:snapToGrid w:val="0"/>
          <w:sz w:val="22"/>
          <w:szCs w:val="22"/>
        </w:rPr>
        <w:t>Súťaže</w:t>
      </w:r>
      <w:proofErr w:type="spellEnd"/>
      <w:r w:rsidR="00EF667F" w:rsidRPr="00F926FD">
        <w:rPr>
          <w:rFonts w:ascii="Century Gothic" w:hAnsi="Century Gothic"/>
          <w:snapToGrid w:val="0"/>
          <w:sz w:val="22"/>
          <w:szCs w:val="22"/>
        </w:rPr>
        <w:t xml:space="preserve"> </w:t>
      </w:r>
      <w:proofErr w:type="spellStart"/>
      <w:r w:rsidRPr="00F926FD">
        <w:rPr>
          <w:rFonts w:ascii="Century Gothic" w:hAnsi="Century Gothic"/>
          <w:snapToGrid w:val="0"/>
          <w:sz w:val="22"/>
          <w:szCs w:val="22"/>
        </w:rPr>
        <w:t>nesplní</w:t>
      </w:r>
      <w:proofErr w:type="spellEnd"/>
      <w:r w:rsidRPr="00F926FD">
        <w:rPr>
          <w:rFonts w:ascii="Century Gothic" w:hAnsi="Century Gothic"/>
          <w:snapToGrid w:val="0"/>
          <w:sz w:val="22"/>
          <w:szCs w:val="22"/>
        </w:rPr>
        <w:t xml:space="preserve"> </w:t>
      </w:r>
      <w:proofErr w:type="spellStart"/>
      <w:r w:rsidRPr="00F926FD">
        <w:rPr>
          <w:rFonts w:ascii="Century Gothic" w:hAnsi="Century Gothic"/>
          <w:snapToGrid w:val="0"/>
          <w:sz w:val="22"/>
          <w:szCs w:val="22"/>
        </w:rPr>
        <w:t>riadne</w:t>
      </w:r>
      <w:proofErr w:type="spellEnd"/>
      <w:r w:rsidRPr="00F926FD">
        <w:rPr>
          <w:rFonts w:ascii="Century Gothic" w:hAnsi="Century Gothic"/>
          <w:snapToGrid w:val="0"/>
          <w:sz w:val="22"/>
          <w:szCs w:val="22"/>
        </w:rPr>
        <w:t xml:space="preserve"> a </w:t>
      </w:r>
      <w:proofErr w:type="spellStart"/>
      <w:r w:rsidRPr="00F926FD">
        <w:rPr>
          <w:rFonts w:ascii="Century Gothic" w:hAnsi="Century Gothic"/>
          <w:snapToGrid w:val="0"/>
          <w:sz w:val="22"/>
          <w:szCs w:val="22"/>
        </w:rPr>
        <w:t>včas</w:t>
      </w:r>
      <w:proofErr w:type="spellEnd"/>
      <w:r w:rsidRPr="00F926FD">
        <w:rPr>
          <w:rFonts w:ascii="Century Gothic" w:hAnsi="Century Gothic"/>
          <w:snapToGrid w:val="0"/>
          <w:sz w:val="22"/>
          <w:szCs w:val="22"/>
        </w:rPr>
        <w:t xml:space="preserve"> </w:t>
      </w:r>
      <w:proofErr w:type="spellStart"/>
      <w:r w:rsidRPr="00F926FD">
        <w:rPr>
          <w:rFonts w:ascii="Century Gothic" w:hAnsi="Century Gothic"/>
          <w:snapToGrid w:val="0"/>
          <w:sz w:val="22"/>
          <w:szCs w:val="22"/>
        </w:rPr>
        <w:t>všetky</w:t>
      </w:r>
      <w:proofErr w:type="spellEnd"/>
      <w:r w:rsidRPr="00F926FD">
        <w:rPr>
          <w:rFonts w:ascii="Century Gothic" w:hAnsi="Century Gothic"/>
          <w:snapToGrid w:val="0"/>
          <w:sz w:val="22"/>
          <w:szCs w:val="22"/>
        </w:rPr>
        <w:t xml:space="preserve"> </w:t>
      </w:r>
      <w:proofErr w:type="spellStart"/>
      <w:r w:rsidRPr="00F926FD">
        <w:rPr>
          <w:rFonts w:ascii="Century Gothic" w:hAnsi="Century Gothic"/>
          <w:snapToGrid w:val="0"/>
          <w:sz w:val="22"/>
          <w:szCs w:val="22"/>
        </w:rPr>
        <w:t>Podmienky</w:t>
      </w:r>
      <w:proofErr w:type="spellEnd"/>
      <w:r w:rsidRPr="00F926FD">
        <w:rPr>
          <w:rFonts w:ascii="Century Gothic" w:hAnsi="Century Gothic"/>
          <w:snapToGrid w:val="0"/>
          <w:sz w:val="22"/>
          <w:szCs w:val="22"/>
        </w:rPr>
        <w:t xml:space="preserve"> </w:t>
      </w:r>
      <w:proofErr w:type="spellStart"/>
      <w:r w:rsidRPr="00F926FD">
        <w:rPr>
          <w:rFonts w:ascii="Century Gothic" w:hAnsi="Century Gothic"/>
          <w:snapToGrid w:val="0"/>
          <w:sz w:val="22"/>
          <w:szCs w:val="22"/>
        </w:rPr>
        <w:t>Súťaže</w:t>
      </w:r>
      <w:proofErr w:type="spellEnd"/>
      <w:r w:rsidRPr="00F926FD">
        <w:rPr>
          <w:rFonts w:ascii="Century Gothic" w:hAnsi="Century Gothic"/>
          <w:snapToGrid w:val="0"/>
          <w:sz w:val="22"/>
          <w:szCs w:val="22"/>
        </w:rPr>
        <w:t xml:space="preserve">, </w:t>
      </w:r>
      <w:proofErr w:type="spellStart"/>
      <w:r w:rsidRPr="00F926FD">
        <w:rPr>
          <w:rFonts w:ascii="Century Gothic" w:hAnsi="Century Gothic"/>
          <w:snapToGrid w:val="0"/>
          <w:sz w:val="22"/>
          <w:szCs w:val="22"/>
        </w:rPr>
        <w:t>nemá</w:t>
      </w:r>
      <w:proofErr w:type="spellEnd"/>
      <w:r w:rsidRPr="00F926FD">
        <w:rPr>
          <w:rFonts w:ascii="Century Gothic" w:hAnsi="Century Gothic"/>
          <w:snapToGrid w:val="0"/>
          <w:sz w:val="22"/>
          <w:szCs w:val="22"/>
        </w:rPr>
        <w:t xml:space="preserve"> </w:t>
      </w:r>
      <w:proofErr w:type="spellStart"/>
      <w:r w:rsidRPr="00F926FD">
        <w:rPr>
          <w:rFonts w:ascii="Century Gothic" w:hAnsi="Century Gothic"/>
          <w:snapToGrid w:val="0"/>
          <w:sz w:val="22"/>
          <w:szCs w:val="22"/>
        </w:rPr>
        <w:t>nárok</w:t>
      </w:r>
      <w:proofErr w:type="spellEnd"/>
      <w:r w:rsidRPr="00F926FD">
        <w:rPr>
          <w:rFonts w:ascii="Century Gothic" w:hAnsi="Century Gothic"/>
          <w:snapToGrid w:val="0"/>
          <w:sz w:val="22"/>
          <w:szCs w:val="22"/>
        </w:rPr>
        <w:t xml:space="preserve"> </w:t>
      </w:r>
      <w:proofErr w:type="spellStart"/>
      <w:proofErr w:type="gramStart"/>
      <w:r w:rsidRPr="00F926FD">
        <w:rPr>
          <w:rFonts w:ascii="Century Gothic" w:hAnsi="Century Gothic"/>
          <w:snapToGrid w:val="0"/>
          <w:sz w:val="22"/>
          <w:szCs w:val="22"/>
        </w:rPr>
        <w:t>na</w:t>
      </w:r>
      <w:proofErr w:type="spellEnd"/>
      <w:proofErr w:type="gramEnd"/>
      <w:r w:rsidRPr="00F926FD">
        <w:rPr>
          <w:rFonts w:ascii="Century Gothic" w:hAnsi="Century Gothic"/>
          <w:snapToGrid w:val="0"/>
          <w:sz w:val="22"/>
          <w:szCs w:val="22"/>
        </w:rPr>
        <w:t xml:space="preserve"> </w:t>
      </w:r>
      <w:proofErr w:type="spellStart"/>
      <w:r w:rsidRPr="00F926FD">
        <w:rPr>
          <w:rFonts w:ascii="Century Gothic" w:hAnsi="Century Gothic"/>
          <w:snapToGrid w:val="0"/>
          <w:sz w:val="22"/>
          <w:szCs w:val="22"/>
        </w:rPr>
        <w:t>odovzdanie</w:t>
      </w:r>
      <w:proofErr w:type="spellEnd"/>
      <w:r w:rsidRPr="00F926FD">
        <w:rPr>
          <w:rFonts w:ascii="Century Gothic" w:hAnsi="Century Gothic"/>
          <w:snapToGrid w:val="0"/>
          <w:sz w:val="22"/>
          <w:szCs w:val="22"/>
        </w:rPr>
        <w:t xml:space="preserve"> </w:t>
      </w:r>
      <w:proofErr w:type="spellStart"/>
      <w:r w:rsidRPr="00F926FD">
        <w:rPr>
          <w:rFonts w:ascii="Century Gothic" w:hAnsi="Century Gothic"/>
          <w:snapToGrid w:val="0"/>
          <w:sz w:val="22"/>
          <w:szCs w:val="22"/>
        </w:rPr>
        <w:t>Výhry</w:t>
      </w:r>
      <w:proofErr w:type="spellEnd"/>
      <w:r w:rsidRPr="00F926FD">
        <w:rPr>
          <w:rFonts w:ascii="Century Gothic" w:hAnsi="Century Gothic"/>
          <w:snapToGrid w:val="0"/>
          <w:sz w:val="22"/>
          <w:szCs w:val="22"/>
        </w:rPr>
        <w:t xml:space="preserve"> a </w:t>
      </w:r>
      <w:proofErr w:type="spellStart"/>
      <w:r w:rsidRPr="00F926FD">
        <w:rPr>
          <w:rFonts w:ascii="Century Gothic" w:hAnsi="Century Gothic"/>
          <w:snapToGrid w:val="0"/>
          <w:sz w:val="22"/>
          <w:szCs w:val="22"/>
        </w:rPr>
        <w:t>bude</w:t>
      </w:r>
      <w:proofErr w:type="spellEnd"/>
      <w:r w:rsidRPr="00F926FD">
        <w:rPr>
          <w:rFonts w:ascii="Century Gothic" w:hAnsi="Century Gothic"/>
          <w:snapToGrid w:val="0"/>
          <w:sz w:val="22"/>
          <w:szCs w:val="22"/>
        </w:rPr>
        <w:t xml:space="preserve"> zo </w:t>
      </w:r>
      <w:proofErr w:type="spellStart"/>
      <w:r w:rsidRPr="00F926FD">
        <w:rPr>
          <w:rFonts w:ascii="Century Gothic" w:hAnsi="Century Gothic"/>
          <w:snapToGrid w:val="0"/>
          <w:sz w:val="22"/>
          <w:szCs w:val="22"/>
        </w:rPr>
        <w:t>Súťaže</w:t>
      </w:r>
      <w:proofErr w:type="spellEnd"/>
      <w:r w:rsidRPr="00F926FD">
        <w:rPr>
          <w:rFonts w:ascii="Century Gothic" w:hAnsi="Century Gothic"/>
          <w:snapToGrid w:val="0"/>
          <w:sz w:val="22"/>
          <w:szCs w:val="22"/>
        </w:rPr>
        <w:t xml:space="preserve"> </w:t>
      </w:r>
      <w:proofErr w:type="spellStart"/>
      <w:r w:rsidRPr="00F926FD">
        <w:rPr>
          <w:rFonts w:ascii="Century Gothic" w:hAnsi="Century Gothic"/>
          <w:snapToGrid w:val="0"/>
          <w:sz w:val="22"/>
          <w:szCs w:val="22"/>
        </w:rPr>
        <w:t>vylúčený</w:t>
      </w:r>
      <w:proofErr w:type="spellEnd"/>
      <w:r w:rsidRPr="00F926FD">
        <w:rPr>
          <w:rFonts w:ascii="Century Gothic" w:hAnsi="Century Gothic"/>
          <w:snapToGrid w:val="0"/>
          <w:sz w:val="22"/>
          <w:szCs w:val="22"/>
        </w:rPr>
        <w:t>.</w:t>
      </w:r>
    </w:p>
    <w:p w14:paraId="008A959F" w14:textId="77777777" w:rsidR="00B833A9" w:rsidRPr="00F926FD" w:rsidRDefault="00B833A9" w:rsidP="00600CC3">
      <w:pPr>
        <w:widowControl w:val="0"/>
        <w:jc w:val="both"/>
        <w:rPr>
          <w:rFonts w:ascii="Century Gothic" w:hAnsi="Century Gothic"/>
          <w:snapToGrid w:val="0"/>
          <w:sz w:val="22"/>
          <w:szCs w:val="22"/>
        </w:rPr>
      </w:pPr>
    </w:p>
    <w:p w14:paraId="5F9A9F78" w14:textId="5345C3C0" w:rsidR="00B833A9" w:rsidRPr="00F926FD" w:rsidRDefault="00B833A9" w:rsidP="00600CC3">
      <w:pPr>
        <w:widowControl w:val="0"/>
        <w:jc w:val="both"/>
        <w:rPr>
          <w:rFonts w:ascii="Century Gothic" w:hAnsi="Century Gothic"/>
          <w:snapToGrid w:val="0"/>
          <w:sz w:val="22"/>
          <w:szCs w:val="22"/>
        </w:rPr>
      </w:pPr>
      <w:proofErr w:type="spellStart"/>
      <w:r w:rsidRPr="00F926FD">
        <w:rPr>
          <w:rFonts w:ascii="Century Gothic" w:hAnsi="Century Gothic"/>
          <w:snapToGrid w:val="0"/>
          <w:sz w:val="22"/>
          <w:szCs w:val="22"/>
        </w:rPr>
        <w:t>Banke</w:t>
      </w:r>
      <w:proofErr w:type="spellEnd"/>
      <w:r w:rsidRPr="00F926FD">
        <w:rPr>
          <w:rFonts w:ascii="Century Gothic" w:hAnsi="Century Gothic"/>
          <w:snapToGrid w:val="0"/>
          <w:sz w:val="22"/>
          <w:szCs w:val="22"/>
        </w:rPr>
        <w:t xml:space="preserve"> </w:t>
      </w:r>
      <w:proofErr w:type="spellStart"/>
      <w:r w:rsidRPr="00F926FD">
        <w:rPr>
          <w:rFonts w:ascii="Century Gothic" w:hAnsi="Century Gothic"/>
          <w:snapToGrid w:val="0"/>
          <w:sz w:val="22"/>
          <w:szCs w:val="22"/>
        </w:rPr>
        <w:t>nevzniká</w:t>
      </w:r>
      <w:proofErr w:type="spellEnd"/>
      <w:r w:rsidRPr="00F926FD">
        <w:rPr>
          <w:rFonts w:ascii="Century Gothic" w:hAnsi="Century Gothic"/>
          <w:snapToGrid w:val="0"/>
          <w:sz w:val="22"/>
          <w:szCs w:val="22"/>
        </w:rPr>
        <w:t xml:space="preserve"> </w:t>
      </w:r>
      <w:proofErr w:type="spellStart"/>
      <w:r w:rsidRPr="00F926FD">
        <w:rPr>
          <w:rFonts w:ascii="Century Gothic" w:hAnsi="Century Gothic"/>
          <w:snapToGrid w:val="0"/>
          <w:sz w:val="22"/>
          <w:szCs w:val="22"/>
        </w:rPr>
        <w:t>povinnosť</w:t>
      </w:r>
      <w:proofErr w:type="spellEnd"/>
      <w:r w:rsidRPr="00F926FD">
        <w:rPr>
          <w:rFonts w:ascii="Century Gothic" w:hAnsi="Century Gothic"/>
          <w:snapToGrid w:val="0"/>
          <w:sz w:val="22"/>
          <w:szCs w:val="22"/>
        </w:rPr>
        <w:t xml:space="preserve"> </w:t>
      </w:r>
      <w:proofErr w:type="spellStart"/>
      <w:r w:rsidRPr="00F926FD">
        <w:rPr>
          <w:rFonts w:ascii="Century Gothic" w:hAnsi="Century Gothic"/>
          <w:snapToGrid w:val="0"/>
          <w:sz w:val="22"/>
          <w:szCs w:val="22"/>
        </w:rPr>
        <w:t>uhradiť</w:t>
      </w:r>
      <w:proofErr w:type="spellEnd"/>
      <w:r w:rsidRPr="00F926FD">
        <w:rPr>
          <w:rFonts w:ascii="Century Gothic" w:hAnsi="Century Gothic"/>
          <w:snapToGrid w:val="0"/>
          <w:sz w:val="22"/>
          <w:szCs w:val="22"/>
        </w:rPr>
        <w:t xml:space="preserve"> </w:t>
      </w:r>
      <w:proofErr w:type="spellStart"/>
      <w:r w:rsidR="00EF667F" w:rsidRPr="00F926FD">
        <w:rPr>
          <w:rFonts w:ascii="Century Gothic" w:hAnsi="Century Gothic"/>
          <w:snapToGrid w:val="0"/>
          <w:sz w:val="22"/>
          <w:szCs w:val="22"/>
        </w:rPr>
        <w:t>Účastníkom</w:t>
      </w:r>
      <w:proofErr w:type="spellEnd"/>
      <w:r w:rsidR="00EF667F" w:rsidRPr="00F926FD">
        <w:rPr>
          <w:rFonts w:ascii="Century Gothic" w:hAnsi="Century Gothic"/>
          <w:snapToGrid w:val="0"/>
          <w:sz w:val="22"/>
          <w:szCs w:val="22"/>
        </w:rPr>
        <w:t xml:space="preserve"> </w:t>
      </w:r>
      <w:proofErr w:type="spellStart"/>
      <w:r w:rsidR="00EF667F" w:rsidRPr="00F926FD">
        <w:rPr>
          <w:rFonts w:ascii="Century Gothic" w:hAnsi="Century Gothic"/>
          <w:snapToGrid w:val="0"/>
          <w:sz w:val="22"/>
          <w:szCs w:val="22"/>
        </w:rPr>
        <w:t>Súťaže</w:t>
      </w:r>
      <w:proofErr w:type="spellEnd"/>
      <w:r w:rsidR="00EF667F" w:rsidRPr="00F926FD">
        <w:rPr>
          <w:rFonts w:ascii="Century Gothic" w:hAnsi="Century Gothic"/>
          <w:snapToGrid w:val="0"/>
          <w:sz w:val="22"/>
          <w:szCs w:val="22"/>
        </w:rPr>
        <w:t xml:space="preserve"> </w:t>
      </w:r>
      <w:proofErr w:type="spellStart"/>
      <w:r w:rsidRPr="00F926FD">
        <w:rPr>
          <w:rFonts w:ascii="Century Gothic" w:hAnsi="Century Gothic"/>
          <w:snapToGrid w:val="0"/>
          <w:sz w:val="22"/>
          <w:szCs w:val="22"/>
        </w:rPr>
        <w:t>žiadne</w:t>
      </w:r>
      <w:proofErr w:type="spellEnd"/>
      <w:r w:rsidRPr="00F926FD">
        <w:rPr>
          <w:rFonts w:ascii="Century Gothic" w:hAnsi="Century Gothic"/>
          <w:snapToGrid w:val="0"/>
          <w:sz w:val="22"/>
          <w:szCs w:val="22"/>
        </w:rPr>
        <w:t xml:space="preserve"> </w:t>
      </w:r>
      <w:proofErr w:type="spellStart"/>
      <w:r w:rsidRPr="00F926FD">
        <w:rPr>
          <w:rFonts w:ascii="Century Gothic" w:hAnsi="Century Gothic"/>
          <w:snapToGrid w:val="0"/>
          <w:sz w:val="22"/>
          <w:szCs w:val="22"/>
        </w:rPr>
        <w:t>náklady</w:t>
      </w:r>
      <w:proofErr w:type="spellEnd"/>
      <w:r w:rsidRPr="00F926FD">
        <w:rPr>
          <w:rFonts w:ascii="Century Gothic" w:hAnsi="Century Gothic"/>
          <w:snapToGrid w:val="0"/>
          <w:sz w:val="22"/>
          <w:szCs w:val="22"/>
        </w:rPr>
        <w:t xml:space="preserve">, </w:t>
      </w:r>
      <w:proofErr w:type="spellStart"/>
      <w:r w:rsidRPr="00F926FD">
        <w:rPr>
          <w:rFonts w:ascii="Century Gothic" w:hAnsi="Century Gothic"/>
          <w:snapToGrid w:val="0"/>
          <w:sz w:val="22"/>
          <w:szCs w:val="22"/>
        </w:rPr>
        <w:t>ktoré</w:t>
      </w:r>
      <w:proofErr w:type="spellEnd"/>
      <w:r w:rsidRPr="00F926FD">
        <w:rPr>
          <w:rFonts w:ascii="Century Gothic" w:hAnsi="Century Gothic"/>
          <w:snapToGrid w:val="0"/>
          <w:sz w:val="22"/>
          <w:szCs w:val="22"/>
        </w:rPr>
        <w:t xml:space="preserve"> </w:t>
      </w:r>
      <w:proofErr w:type="spellStart"/>
      <w:r w:rsidRPr="00F926FD">
        <w:rPr>
          <w:rFonts w:ascii="Century Gothic" w:hAnsi="Century Gothic"/>
          <w:snapToGrid w:val="0"/>
          <w:sz w:val="22"/>
          <w:szCs w:val="22"/>
        </w:rPr>
        <w:t>im</w:t>
      </w:r>
      <w:proofErr w:type="spellEnd"/>
      <w:r w:rsidRPr="00F926FD">
        <w:rPr>
          <w:rFonts w:ascii="Century Gothic" w:hAnsi="Century Gothic"/>
          <w:snapToGrid w:val="0"/>
          <w:sz w:val="22"/>
          <w:szCs w:val="22"/>
        </w:rPr>
        <w:t xml:space="preserve"> </w:t>
      </w:r>
      <w:proofErr w:type="spellStart"/>
      <w:r w:rsidRPr="00F926FD">
        <w:rPr>
          <w:rFonts w:ascii="Century Gothic" w:hAnsi="Century Gothic"/>
          <w:snapToGrid w:val="0"/>
          <w:sz w:val="22"/>
          <w:szCs w:val="22"/>
        </w:rPr>
        <w:t>vzniknú</w:t>
      </w:r>
      <w:proofErr w:type="spellEnd"/>
      <w:r w:rsidRPr="00F926FD">
        <w:rPr>
          <w:rFonts w:ascii="Century Gothic" w:hAnsi="Century Gothic"/>
          <w:snapToGrid w:val="0"/>
          <w:sz w:val="22"/>
          <w:szCs w:val="22"/>
        </w:rPr>
        <w:t xml:space="preserve"> v </w:t>
      </w:r>
      <w:proofErr w:type="spellStart"/>
      <w:r w:rsidRPr="00F926FD">
        <w:rPr>
          <w:rFonts w:ascii="Century Gothic" w:hAnsi="Century Gothic"/>
          <w:snapToGrid w:val="0"/>
          <w:sz w:val="22"/>
          <w:szCs w:val="22"/>
        </w:rPr>
        <w:t>súvislosti</w:t>
      </w:r>
      <w:proofErr w:type="spellEnd"/>
      <w:r w:rsidRPr="00F926FD">
        <w:rPr>
          <w:rFonts w:ascii="Century Gothic" w:hAnsi="Century Gothic"/>
          <w:snapToGrid w:val="0"/>
          <w:sz w:val="22"/>
          <w:szCs w:val="22"/>
        </w:rPr>
        <w:t xml:space="preserve"> s </w:t>
      </w:r>
      <w:proofErr w:type="spellStart"/>
      <w:r w:rsidRPr="00F926FD">
        <w:rPr>
          <w:rFonts w:ascii="Century Gothic" w:hAnsi="Century Gothic"/>
          <w:snapToGrid w:val="0"/>
          <w:sz w:val="22"/>
          <w:szCs w:val="22"/>
        </w:rPr>
        <w:t>ich</w:t>
      </w:r>
      <w:proofErr w:type="spellEnd"/>
      <w:r w:rsidRPr="00F926FD">
        <w:rPr>
          <w:rFonts w:ascii="Century Gothic" w:hAnsi="Century Gothic"/>
          <w:snapToGrid w:val="0"/>
          <w:sz w:val="22"/>
          <w:szCs w:val="22"/>
        </w:rPr>
        <w:t xml:space="preserve"> </w:t>
      </w:r>
      <w:proofErr w:type="spellStart"/>
      <w:r w:rsidRPr="00F926FD">
        <w:rPr>
          <w:rFonts w:ascii="Century Gothic" w:hAnsi="Century Gothic"/>
          <w:snapToGrid w:val="0"/>
          <w:sz w:val="22"/>
          <w:szCs w:val="22"/>
        </w:rPr>
        <w:t>účasťou</w:t>
      </w:r>
      <w:proofErr w:type="spellEnd"/>
      <w:r w:rsidRPr="00F926FD">
        <w:rPr>
          <w:rFonts w:ascii="Century Gothic" w:hAnsi="Century Gothic"/>
          <w:snapToGrid w:val="0"/>
          <w:sz w:val="22"/>
          <w:szCs w:val="22"/>
        </w:rPr>
        <w:t xml:space="preserve"> v </w:t>
      </w:r>
      <w:proofErr w:type="spellStart"/>
      <w:r w:rsidRPr="00F926FD">
        <w:rPr>
          <w:rFonts w:ascii="Century Gothic" w:hAnsi="Century Gothic"/>
          <w:snapToGrid w:val="0"/>
          <w:sz w:val="22"/>
          <w:szCs w:val="22"/>
        </w:rPr>
        <w:t>Súťaži</w:t>
      </w:r>
      <w:proofErr w:type="spellEnd"/>
      <w:r w:rsidRPr="00F926FD">
        <w:rPr>
          <w:rFonts w:ascii="Century Gothic" w:hAnsi="Century Gothic"/>
          <w:snapToGrid w:val="0"/>
          <w:sz w:val="22"/>
          <w:szCs w:val="22"/>
        </w:rPr>
        <w:t xml:space="preserve">. Na </w:t>
      </w:r>
      <w:proofErr w:type="spellStart"/>
      <w:r w:rsidRPr="00F926FD">
        <w:rPr>
          <w:rFonts w:ascii="Century Gothic" w:hAnsi="Century Gothic"/>
          <w:snapToGrid w:val="0"/>
          <w:sz w:val="22"/>
          <w:szCs w:val="22"/>
        </w:rPr>
        <w:t>zaradenie</w:t>
      </w:r>
      <w:proofErr w:type="spellEnd"/>
      <w:r w:rsidRPr="00F926FD">
        <w:rPr>
          <w:rFonts w:ascii="Century Gothic" w:hAnsi="Century Gothic"/>
          <w:snapToGrid w:val="0"/>
          <w:sz w:val="22"/>
          <w:szCs w:val="22"/>
        </w:rPr>
        <w:t xml:space="preserve"> do </w:t>
      </w:r>
      <w:proofErr w:type="spellStart"/>
      <w:r w:rsidRPr="00F926FD">
        <w:rPr>
          <w:rFonts w:ascii="Century Gothic" w:hAnsi="Century Gothic"/>
          <w:snapToGrid w:val="0"/>
          <w:sz w:val="22"/>
          <w:szCs w:val="22"/>
        </w:rPr>
        <w:t>Súťaže</w:t>
      </w:r>
      <w:proofErr w:type="spellEnd"/>
      <w:r w:rsidRPr="00F926FD">
        <w:rPr>
          <w:rFonts w:ascii="Century Gothic" w:hAnsi="Century Gothic"/>
          <w:snapToGrid w:val="0"/>
          <w:sz w:val="22"/>
          <w:szCs w:val="22"/>
        </w:rPr>
        <w:t xml:space="preserve">, </w:t>
      </w:r>
      <w:proofErr w:type="spellStart"/>
      <w:r w:rsidRPr="00F926FD">
        <w:rPr>
          <w:rFonts w:ascii="Century Gothic" w:hAnsi="Century Gothic"/>
          <w:snapToGrid w:val="0"/>
          <w:sz w:val="22"/>
          <w:szCs w:val="22"/>
        </w:rPr>
        <w:t>ani</w:t>
      </w:r>
      <w:proofErr w:type="spellEnd"/>
      <w:r w:rsidRPr="00F926FD">
        <w:rPr>
          <w:rFonts w:ascii="Century Gothic" w:hAnsi="Century Gothic"/>
          <w:snapToGrid w:val="0"/>
          <w:sz w:val="22"/>
          <w:szCs w:val="22"/>
        </w:rPr>
        <w:t xml:space="preserve"> </w:t>
      </w:r>
      <w:proofErr w:type="spellStart"/>
      <w:r w:rsidRPr="00F926FD">
        <w:rPr>
          <w:rFonts w:ascii="Century Gothic" w:hAnsi="Century Gothic"/>
          <w:snapToGrid w:val="0"/>
          <w:sz w:val="22"/>
          <w:szCs w:val="22"/>
        </w:rPr>
        <w:t>Výhru</w:t>
      </w:r>
      <w:proofErr w:type="spellEnd"/>
      <w:r w:rsidRPr="00F926FD">
        <w:rPr>
          <w:rFonts w:ascii="Century Gothic" w:hAnsi="Century Gothic"/>
          <w:snapToGrid w:val="0"/>
          <w:sz w:val="22"/>
          <w:szCs w:val="22"/>
        </w:rPr>
        <w:t xml:space="preserve"> </w:t>
      </w:r>
      <w:proofErr w:type="spellStart"/>
      <w:r w:rsidRPr="00F926FD">
        <w:rPr>
          <w:rFonts w:ascii="Century Gothic" w:hAnsi="Century Gothic"/>
          <w:snapToGrid w:val="0"/>
          <w:sz w:val="22"/>
          <w:szCs w:val="22"/>
        </w:rPr>
        <w:t>nie</w:t>
      </w:r>
      <w:proofErr w:type="spellEnd"/>
      <w:r w:rsidRPr="00F926FD">
        <w:rPr>
          <w:rFonts w:ascii="Century Gothic" w:hAnsi="Century Gothic"/>
          <w:snapToGrid w:val="0"/>
          <w:sz w:val="22"/>
          <w:szCs w:val="22"/>
        </w:rPr>
        <w:t xml:space="preserve"> je </w:t>
      </w:r>
      <w:proofErr w:type="spellStart"/>
      <w:r w:rsidRPr="00F926FD">
        <w:rPr>
          <w:rFonts w:ascii="Century Gothic" w:hAnsi="Century Gothic"/>
          <w:snapToGrid w:val="0"/>
          <w:sz w:val="22"/>
          <w:szCs w:val="22"/>
        </w:rPr>
        <w:t>právny</w:t>
      </w:r>
      <w:proofErr w:type="spellEnd"/>
      <w:r w:rsidRPr="00F926FD">
        <w:rPr>
          <w:rFonts w:ascii="Century Gothic" w:hAnsi="Century Gothic"/>
          <w:snapToGrid w:val="0"/>
          <w:sz w:val="22"/>
          <w:szCs w:val="22"/>
        </w:rPr>
        <w:t xml:space="preserve"> </w:t>
      </w:r>
      <w:proofErr w:type="spellStart"/>
      <w:r w:rsidRPr="00F926FD">
        <w:rPr>
          <w:rFonts w:ascii="Century Gothic" w:hAnsi="Century Gothic"/>
          <w:snapToGrid w:val="0"/>
          <w:sz w:val="22"/>
          <w:szCs w:val="22"/>
        </w:rPr>
        <w:t>nárok</w:t>
      </w:r>
      <w:proofErr w:type="spellEnd"/>
      <w:r w:rsidRPr="00F926FD">
        <w:rPr>
          <w:rFonts w:ascii="Century Gothic" w:hAnsi="Century Gothic"/>
          <w:snapToGrid w:val="0"/>
          <w:sz w:val="22"/>
          <w:szCs w:val="22"/>
        </w:rPr>
        <w:t xml:space="preserve">. Banka </w:t>
      </w:r>
      <w:proofErr w:type="spellStart"/>
      <w:r w:rsidRPr="00F926FD">
        <w:rPr>
          <w:rFonts w:ascii="Century Gothic" w:hAnsi="Century Gothic"/>
          <w:snapToGrid w:val="0"/>
          <w:sz w:val="22"/>
          <w:szCs w:val="22"/>
        </w:rPr>
        <w:t>má</w:t>
      </w:r>
      <w:proofErr w:type="spellEnd"/>
      <w:r w:rsidRPr="00F926FD">
        <w:rPr>
          <w:rFonts w:ascii="Century Gothic" w:hAnsi="Century Gothic"/>
          <w:snapToGrid w:val="0"/>
          <w:sz w:val="22"/>
          <w:szCs w:val="22"/>
        </w:rPr>
        <w:t xml:space="preserve"> </w:t>
      </w:r>
      <w:proofErr w:type="spellStart"/>
      <w:r w:rsidRPr="00F926FD">
        <w:rPr>
          <w:rFonts w:ascii="Century Gothic" w:hAnsi="Century Gothic"/>
          <w:snapToGrid w:val="0"/>
          <w:sz w:val="22"/>
          <w:szCs w:val="22"/>
        </w:rPr>
        <w:t>právo</w:t>
      </w:r>
      <w:proofErr w:type="spellEnd"/>
      <w:r w:rsidRPr="00F926FD">
        <w:rPr>
          <w:rFonts w:ascii="Century Gothic" w:hAnsi="Century Gothic"/>
          <w:snapToGrid w:val="0"/>
          <w:sz w:val="22"/>
          <w:szCs w:val="22"/>
        </w:rPr>
        <w:t xml:space="preserve"> </w:t>
      </w:r>
      <w:proofErr w:type="spellStart"/>
      <w:r w:rsidRPr="00F926FD">
        <w:rPr>
          <w:rFonts w:ascii="Century Gothic" w:hAnsi="Century Gothic"/>
          <w:snapToGrid w:val="0"/>
          <w:sz w:val="22"/>
          <w:szCs w:val="22"/>
        </w:rPr>
        <w:t>Výhru</w:t>
      </w:r>
      <w:proofErr w:type="spellEnd"/>
      <w:r w:rsidRPr="00F926FD">
        <w:rPr>
          <w:rFonts w:ascii="Century Gothic" w:hAnsi="Century Gothic"/>
          <w:snapToGrid w:val="0"/>
          <w:sz w:val="22"/>
          <w:szCs w:val="22"/>
        </w:rPr>
        <w:t xml:space="preserve"> </w:t>
      </w:r>
      <w:proofErr w:type="spellStart"/>
      <w:r w:rsidR="008474AB">
        <w:rPr>
          <w:rFonts w:ascii="Century Gothic" w:hAnsi="Century Gothic"/>
          <w:snapToGrid w:val="0"/>
          <w:sz w:val="22"/>
          <w:szCs w:val="22"/>
        </w:rPr>
        <w:t>v</w:t>
      </w:r>
      <w:r w:rsidRPr="00F926FD">
        <w:rPr>
          <w:rFonts w:ascii="Century Gothic" w:hAnsi="Century Gothic"/>
          <w:snapToGrid w:val="0"/>
          <w:sz w:val="22"/>
          <w:szCs w:val="22"/>
        </w:rPr>
        <w:t>ýhercovi</w:t>
      </w:r>
      <w:proofErr w:type="spellEnd"/>
      <w:r w:rsidRPr="00F926FD">
        <w:rPr>
          <w:rFonts w:ascii="Century Gothic" w:hAnsi="Century Gothic"/>
          <w:snapToGrid w:val="0"/>
          <w:sz w:val="22"/>
          <w:szCs w:val="22"/>
        </w:rPr>
        <w:t xml:space="preserve"> </w:t>
      </w:r>
      <w:proofErr w:type="spellStart"/>
      <w:r w:rsidRPr="00F926FD">
        <w:rPr>
          <w:rFonts w:ascii="Century Gothic" w:hAnsi="Century Gothic"/>
          <w:snapToGrid w:val="0"/>
          <w:sz w:val="22"/>
          <w:szCs w:val="22"/>
        </w:rPr>
        <w:t>neodovzdať</w:t>
      </w:r>
      <w:proofErr w:type="spellEnd"/>
      <w:r w:rsidRPr="00F926FD">
        <w:rPr>
          <w:rFonts w:ascii="Century Gothic" w:hAnsi="Century Gothic"/>
          <w:snapToGrid w:val="0"/>
          <w:sz w:val="22"/>
          <w:szCs w:val="22"/>
        </w:rPr>
        <w:t xml:space="preserve"> </w:t>
      </w:r>
      <w:proofErr w:type="spellStart"/>
      <w:r w:rsidRPr="00F926FD">
        <w:rPr>
          <w:rFonts w:ascii="Century Gothic" w:hAnsi="Century Gothic"/>
          <w:snapToGrid w:val="0"/>
          <w:sz w:val="22"/>
          <w:szCs w:val="22"/>
        </w:rPr>
        <w:t>alebo</w:t>
      </w:r>
      <w:proofErr w:type="spellEnd"/>
      <w:r w:rsidRPr="00F926FD">
        <w:rPr>
          <w:rFonts w:ascii="Century Gothic" w:hAnsi="Century Gothic"/>
          <w:snapToGrid w:val="0"/>
          <w:sz w:val="22"/>
          <w:szCs w:val="22"/>
        </w:rPr>
        <w:t xml:space="preserve"> </w:t>
      </w:r>
      <w:proofErr w:type="spellStart"/>
      <w:r w:rsidRPr="00F926FD">
        <w:rPr>
          <w:rFonts w:ascii="Century Gothic" w:hAnsi="Century Gothic"/>
          <w:snapToGrid w:val="0"/>
          <w:sz w:val="22"/>
          <w:szCs w:val="22"/>
        </w:rPr>
        <w:t>požadovať</w:t>
      </w:r>
      <w:proofErr w:type="spellEnd"/>
      <w:r w:rsidRPr="00F926FD">
        <w:rPr>
          <w:rFonts w:ascii="Century Gothic" w:hAnsi="Century Gothic"/>
          <w:snapToGrid w:val="0"/>
          <w:sz w:val="22"/>
          <w:szCs w:val="22"/>
        </w:rPr>
        <w:t xml:space="preserve"> </w:t>
      </w:r>
      <w:proofErr w:type="spellStart"/>
      <w:r w:rsidRPr="00F926FD">
        <w:rPr>
          <w:rFonts w:ascii="Century Gothic" w:hAnsi="Century Gothic"/>
          <w:snapToGrid w:val="0"/>
          <w:sz w:val="22"/>
          <w:szCs w:val="22"/>
        </w:rPr>
        <w:t>jej</w:t>
      </w:r>
      <w:proofErr w:type="spellEnd"/>
      <w:r w:rsidRPr="00F926FD">
        <w:rPr>
          <w:rFonts w:ascii="Century Gothic" w:hAnsi="Century Gothic"/>
          <w:snapToGrid w:val="0"/>
          <w:sz w:val="22"/>
          <w:szCs w:val="22"/>
        </w:rPr>
        <w:t xml:space="preserve"> </w:t>
      </w:r>
      <w:proofErr w:type="spellStart"/>
      <w:r w:rsidRPr="00F926FD">
        <w:rPr>
          <w:rFonts w:ascii="Century Gothic" w:hAnsi="Century Gothic"/>
          <w:snapToGrid w:val="0"/>
          <w:sz w:val="22"/>
          <w:szCs w:val="22"/>
        </w:rPr>
        <w:t>vrátenie</w:t>
      </w:r>
      <w:proofErr w:type="spellEnd"/>
      <w:r w:rsidRPr="00F926FD">
        <w:rPr>
          <w:rFonts w:ascii="Century Gothic" w:hAnsi="Century Gothic"/>
          <w:snapToGrid w:val="0"/>
          <w:sz w:val="22"/>
          <w:szCs w:val="22"/>
        </w:rPr>
        <w:t xml:space="preserve"> v </w:t>
      </w:r>
      <w:proofErr w:type="spellStart"/>
      <w:r w:rsidRPr="00F926FD">
        <w:rPr>
          <w:rFonts w:ascii="Century Gothic" w:hAnsi="Century Gothic"/>
          <w:snapToGrid w:val="0"/>
          <w:sz w:val="22"/>
          <w:szCs w:val="22"/>
        </w:rPr>
        <w:t>prípade</w:t>
      </w:r>
      <w:proofErr w:type="spellEnd"/>
      <w:r w:rsidRPr="00F926FD">
        <w:rPr>
          <w:rFonts w:ascii="Century Gothic" w:hAnsi="Century Gothic"/>
          <w:snapToGrid w:val="0"/>
          <w:sz w:val="22"/>
          <w:szCs w:val="22"/>
        </w:rPr>
        <w:t xml:space="preserve">, </w:t>
      </w:r>
      <w:proofErr w:type="spellStart"/>
      <w:proofErr w:type="gramStart"/>
      <w:r w:rsidRPr="00F926FD">
        <w:rPr>
          <w:rFonts w:ascii="Century Gothic" w:hAnsi="Century Gothic"/>
          <w:snapToGrid w:val="0"/>
          <w:sz w:val="22"/>
          <w:szCs w:val="22"/>
        </w:rPr>
        <w:t>ak</w:t>
      </w:r>
      <w:proofErr w:type="spellEnd"/>
      <w:proofErr w:type="gramEnd"/>
      <w:r w:rsidRPr="00F926FD">
        <w:rPr>
          <w:rFonts w:ascii="Century Gothic" w:hAnsi="Century Gothic"/>
          <w:snapToGrid w:val="0"/>
          <w:sz w:val="22"/>
          <w:szCs w:val="22"/>
        </w:rPr>
        <w:t xml:space="preserve"> </w:t>
      </w:r>
      <w:proofErr w:type="spellStart"/>
      <w:r w:rsidRPr="00F926FD">
        <w:rPr>
          <w:rFonts w:ascii="Century Gothic" w:hAnsi="Century Gothic"/>
          <w:snapToGrid w:val="0"/>
          <w:sz w:val="22"/>
          <w:szCs w:val="22"/>
        </w:rPr>
        <w:t>sa</w:t>
      </w:r>
      <w:proofErr w:type="spellEnd"/>
      <w:r w:rsidRPr="00F926FD">
        <w:rPr>
          <w:rFonts w:ascii="Century Gothic" w:hAnsi="Century Gothic"/>
          <w:snapToGrid w:val="0"/>
          <w:sz w:val="22"/>
          <w:szCs w:val="22"/>
        </w:rPr>
        <w:t xml:space="preserve"> </w:t>
      </w:r>
      <w:proofErr w:type="spellStart"/>
      <w:r w:rsidRPr="00F926FD">
        <w:rPr>
          <w:rFonts w:ascii="Century Gothic" w:hAnsi="Century Gothic"/>
          <w:snapToGrid w:val="0"/>
          <w:sz w:val="22"/>
          <w:szCs w:val="22"/>
        </w:rPr>
        <w:t>zistí</w:t>
      </w:r>
      <w:proofErr w:type="spellEnd"/>
      <w:r w:rsidRPr="00F926FD">
        <w:rPr>
          <w:rFonts w:ascii="Century Gothic" w:hAnsi="Century Gothic"/>
          <w:snapToGrid w:val="0"/>
          <w:sz w:val="22"/>
          <w:szCs w:val="22"/>
        </w:rPr>
        <w:t xml:space="preserve">, </w:t>
      </w:r>
      <w:proofErr w:type="spellStart"/>
      <w:r w:rsidRPr="00F926FD">
        <w:rPr>
          <w:rFonts w:ascii="Century Gothic" w:hAnsi="Century Gothic"/>
          <w:snapToGrid w:val="0"/>
          <w:sz w:val="22"/>
          <w:szCs w:val="22"/>
        </w:rPr>
        <w:t>že</w:t>
      </w:r>
      <w:proofErr w:type="spellEnd"/>
      <w:r w:rsidRPr="00F926FD">
        <w:rPr>
          <w:rFonts w:ascii="Century Gothic" w:hAnsi="Century Gothic"/>
          <w:snapToGrid w:val="0"/>
          <w:sz w:val="22"/>
          <w:szCs w:val="22"/>
        </w:rPr>
        <w:t xml:space="preserve"> </w:t>
      </w:r>
      <w:proofErr w:type="spellStart"/>
      <w:r w:rsidR="008474AB">
        <w:rPr>
          <w:rFonts w:ascii="Century Gothic" w:hAnsi="Century Gothic"/>
          <w:snapToGrid w:val="0"/>
          <w:sz w:val="22"/>
          <w:szCs w:val="22"/>
        </w:rPr>
        <w:t>v</w:t>
      </w:r>
      <w:r w:rsidRPr="00F926FD">
        <w:rPr>
          <w:rFonts w:ascii="Century Gothic" w:hAnsi="Century Gothic"/>
          <w:snapToGrid w:val="0"/>
          <w:sz w:val="22"/>
          <w:szCs w:val="22"/>
        </w:rPr>
        <w:t>ýherca</w:t>
      </w:r>
      <w:proofErr w:type="spellEnd"/>
      <w:r w:rsidRPr="00F926FD">
        <w:rPr>
          <w:rFonts w:ascii="Century Gothic" w:hAnsi="Century Gothic"/>
          <w:snapToGrid w:val="0"/>
          <w:sz w:val="22"/>
          <w:szCs w:val="22"/>
        </w:rPr>
        <w:t xml:space="preserve"> </w:t>
      </w:r>
      <w:proofErr w:type="spellStart"/>
      <w:r w:rsidRPr="00F926FD">
        <w:rPr>
          <w:rFonts w:ascii="Century Gothic" w:hAnsi="Century Gothic"/>
          <w:snapToGrid w:val="0"/>
          <w:sz w:val="22"/>
          <w:szCs w:val="22"/>
        </w:rPr>
        <w:t>nesplnil</w:t>
      </w:r>
      <w:proofErr w:type="spellEnd"/>
      <w:r w:rsidRPr="00F926FD">
        <w:rPr>
          <w:rFonts w:ascii="Century Gothic" w:hAnsi="Century Gothic"/>
          <w:snapToGrid w:val="0"/>
          <w:sz w:val="22"/>
          <w:szCs w:val="22"/>
        </w:rPr>
        <w:t xml:space="preserve"> </w:t>
      </w:r>
      <w:proofErr w:type="spellStart"/>
      <w:r w:rsidRPr="00F926FD">
        <w:rPr>
          <w:rFonts w:ascii="Century Gothic" w:hAnsi="Century Gothic"/>
          <w:snapToGrid w:val="0"/>
          <w:sz w:val="22"/>
          <w:szCs w:val="22"/>
        </w:rPr>
        <w:t>podmienky</w:t>
      </w:r>
      <w:proofErr w:type="spellEnd"/>
      <w:r w:rsidRPr="00F926FD">
        <w:rPr>
          <w:rFonts w:ascii="Century Gothic" w:hAnsi="Century Gothic"/>
          <w:snapToGrid w:val="0"/>
          <w:sz w:val="22"/>
          <w:szCs w:val="22"/>
        </w:rPr>
        <w:t xml:space="preserve"> </w:t>
      </w:r>
      <w:proofErr w:type="spellStart"/>
      <w:r w:rsidRPr="00F926FD">
        <w:rPr>
          <w:rFonts w:ascii="Century Gothic" w:hAnsi="Century Gothic"/>
          <w:snapToGrid w:val="0"/>
          <w:sz w:val="22"/>
          <w:szCs w:val="22"/>
        </w:rPr>
        <w:t>Súťaže</w:t>
      </w:r>
      <w:proofErr w:type="spellEnd"/>
      <w:r w:rsidRPr="00F926FD">
        <w:rPr>
          <w:rFonts w:ascii="Century Gothic" w:hAnsi="Century Gothic"/>
          <w:snapToGrid w:val="0"/>
          <w:sz w:val="22"/>
          <w:szCs w:val="22"/>
        </w:rPr>
        <w:t xml:space="preserve"> </w:t>
      </w:r>
      <w:proofErr w:type="spellStart"/>
      <w:r w:rsidRPr="00F926FD">
        <w:rPr>
          <w:rFonts w:ascii="Century Gothic" w:hAnsi="Century Gothic"/>
          <w:snapToGrid w:val="0"/>
          <w:sz w:val="22"/>
          <w:szCs w:val="22"/>
        </w:rPr>
        <w:t>alebo</w:t>
      </w:r>
      <w:proofErr w:type="spellEnd"/>
      <w:r w:rsidRPr="00F926FD">
        <w:rPr>
          <w:rFonts w:ascii="Century Gothic" w:hAnsi="Century Gothic"/>
          <w:snapToGrid w:val="0"/>
          <w:sz w:val="22"/>
          <w:szCs w:val="22"/>
        </w:rPr>
        <w:t xml:space="preserve"> </w:t>
      </w:r>
      <w:proofErr w:type="spellStart"/>
      <w:r w:rsidRPr="00F926FD">
        <w:rPr>
          <w:rFonts w:ascii="Century Gothic" w:hAnsi="Century Gothic"/>
          <w:snapToGrid w:val="0"/>
          <w:sz w:val="22"/>
          <w:szCs w:val="22"/>
        </w:rPr>
        <w:t>porušil</w:t>
      </w:r>
      <w:proofErr w:type="spellEnd"/>
      <w:r w:rsidRPr="00F926FD">
        <w:rPr>
          <w:rFonts w:ascii="Century Gothic" w:hAnsi="Century Gothic"/>
          <w:snapToGrid w:val="0"/>
          <w:sz w:val="22"/>
          <w:szCs w:val="22"/>
        </w:rPr>
        <w:t xml:space="preserve"> </w:t>
      </w:r>
      <w:proofErr w:type="spellStart"/>
      <w:r w:rsidRPr="00F926FD">
        <w:rPr>
          <w:rFonts w:ascii="Century Gothic" w:hAnsi="Century Gothic"/>
          <w:snapToGrid w:val="0"/>
          <w:sz w:val="22"/>
          <w:szCs w:val="22"/>
        </w:rPr>
        <w:t>niektoré</w:t>
      </w:r>
      <w:proofErr w:type="spellEnd"/>
      <w:r w:rsidRPr="00F926FD">
        <w:rPr>
          <w:rFonts w:ascii="Century Gothic" w:hAnsi="Century Gothic"/>
          <w:snapToGrid w:val="0"/>
          <w:sz w:val="22"/>
          <w:szCs w:val="22"/>
        </w:rPr>
        <w:t xml:space="preserve"> z </w:t>
      </w:r>
      <w:proofErr w:type="spellStart"/>
      <w:r w:rsidRPr="00F926FD">
        <w:rPr>
          <w:rFonts w:ascii="Century Gothic" w:hAnsi="Century Gothic"/>
          <w:snapToGrid w:val="0"/>
          <w:sz w:val="22"/>
          <w:szCs w:val="22"/>
        </w:rPr>
        <w:t>ustanovení</w:t>
      </w:r>
      <w:proofErr w:type="spellEnd"/>
      <w:r w:rsidRPr="00F926FD">
        <w:rPr>
          <w:rFonts w:ascii="Century Gothic" w:hAnsi="Century Gothic"/>
          <w:snapToGrid w:val="0"/>
          <w:sz w:val="22"/>
          <w:szCs w:val="22"/>
        </w:rPr>
        <w:t xml:space="preserve"> </w:t>
      </w:r>
      <w:proofErr w:type="spellStart"/>
      <w:r w:rsidRPr="00F926FD">
        <w:rPr>
          <w:rFonts w:ascii="Century Gothic" w:hAnsi="Century Gothic"/>
          <w:snapToGrid w:val="0"/>
          <w:sz w:val="22"/>
          <w:szCs w:val="22"/>
        </w:rPr>
        <w:t>tohto</w:t>
      </w:r>
      <w:proofErr w:type="spellEnd"/>
      <w:r w:rsidRPr="00F926FD">
        <w:rPr>
          <w:rFonts w:ascii="Century Gothic" w:hAnsi="Century Gothic"/>
          <w:snapToGrid w:val="0"/>
          <w:sz w:val="22"/>
          <w:szCs w:val="22"/>
        </w:rPr>
        <w:t xml:space="preserve"> </w:t>
      </w:r>
      <w:proofErr w:type="spellStart"/>
      <w:r w:rsidRPr="00F926FD">
        <w:rPr>
          <w:rFonts w:ascii="Century Gothic" w:hAnsi="Century Gothic"/>
          <w:snapToGrid w:val="0"/>
          <w:sz w:val="22"/>
          <w:szCs w:val="22"/>
        </w:rPr>
        <w:t>Štatútu</w:t>
      </w:r>
      <w:proofErr w:type="spellEnd"/>
      <w:r w:rsidRPr="00F926FD">
        <w:rPr>
          <w:rFonts w:ascii="Century Gothic" w:hAnsi="Century Gothic"/>
          <w:snapToGrid w:val="0"/>
          <w:sz w:val="22"/>
          <w:szCs w:val="22"/>
        </w:rPr>
        <w:t xml:space="preserve">. </w:t>
      </w:r>
      <w:proofErr w:type="spellStart"/>
      <w:r w:rsidRPr="00F926FD">
        <w:rPr>
          <w:rFonts w:ascii="Century Gothic" w:hAnsi="Century Gothic"/>
          <w:snapToGrid w:val="0"/>
          <w:sz w:val="22"/>
          <w:szCs w:val="22"/>
        </w:rPr>
        <w:t>Účasť</w:t>
      </w:r>
      <w:proofErr w:type="spellEnd"/>
      <w:r w:rsidRPr="00F926FD">
        <w:rPr>
          <w:rFonts w:ascii="Century Gothic" w:hAnsi="Century Gothic"/>
          <w:snapToGrid w:val="0"/>
          <w:sz w:val="22"/>
          <w:szCs w:val="22"/>
        </w:rPr>
        <w:t xml:space="preserve"> v </w:t>
      </w:r>
      <w:proofErr w:type="spellStart"/>
      <w:r w:rsidRPr="00F926FD">
        <w:rPr>
          <w:rFonts w:ascii="Century Gothic" w:hAnsi="Century Gothic"/>
          <w:snapToGrid w:val="0"/>
          <w:sz w:val="22"/>
          <w:szCs w:val="22"/>
        </w:rPr>
        <w:t>Súťaži</w:t>
      </w:r>
      <w:proofErr w:type="spellEnd"/>
      <w:r w:rsidRPr="00F926FD">
        <w:rPr>
          <w:rFonts w:ascii="Century Gothic" w:hAnsi="Century Gothic"/>
          <w:snapToGrid w:val="0"/>
          <w:sz w:val="22"/>
          <w:szCs w:val="22"/>
        </w:rPr>
        <w:t xml:space="preserve"> </w:t>
      </w:r>
      <w:proofErr w:type="spellStart"/>
      <w:r w:rsidRPr="00F926FD">
        <w:rPr>
          <w:rFonts w:ascii="Century Gothic" w:hAnsi="Century Gothic"/>
          <w:snapToGrid w:val="0"/>
          <w:sz w:val="22"/>
          <w:szCs w:val="22"/>
        </w:rPr>
        <w:t>ako</w:t>
      </w:r>
      <w:proofErr w:type="spellEnd"/>
      <w:r w:rsidRPr="00F926FD">
        <w:rPr>
          <w:rFonts w:ascii="Century Gothic" w:hAnsi="Century Gothic"/>
          <w:snapToGrid w:val="0"/>
          <w:sz w:val="22"/>
          <w:szCs w:val="22"/>
        </w:rPr>
        <w:t xml:space="preserve"> </w:t>
      </w:r>
      <w:proofErr w:type="spellStart"/>
      <w:r w:rsidRPr="00F926FD">
        <w:rPr>
          <w:rFonts w:ascii="Century Gothic" w:hAnsi="Century Gothic"/>
          <w:snapToGrid w:val="0"/>
          <w:sz w:val="22"/>
          <w:szCs w:val="22"/>
        </w:rPr>
        <w:t>aj</w:t>
      </w:r>
      <w:proofErr w:type="spellEnd"/>
      <w:r w:rsidRPr="00F926FD">
        <w:rPr>
          <w:rFonts w:ascii="Century Gothic" w:hAnsi="Century Gothic"/>
          <w:snapToGrid w:val="0"/>
          <w:sz w:val="22"/>
          <w:szCs w:val="22"/>
        </w:rPr>
        <w:t xml:space="preserve"> </w:t>
      </w:r>
      <w:proofErr w:type="spellStart"/>
      <w:r w:rsidRPr="00F926FD">
        <w:rPr>
          <w:rFonts w:ascii="Century Gothic" w:hAnsi="Century Gothic"/>
          <w:snapToGrid w:val="0"/>
          <w:sz w:val="22"/>
          <w:szCs w:val="22"/>
        </w:rPr>
        <w:t>Výhra</w:t>
      </w:r>
      <w:proofErr w:type="spellEnd"/>
      <w:r w:rsidRPr="00F926FD">
        <w:rPr>
          <w:rFonts w:ascii="Century Gothic" w:hAnsi="Century Gothic"/>
          <w:snapToGrid w:val="0"/>
          <w:sz w:val="22"/>
          <w:szCs w:val="22"/>
        </w:rPr>
        <w:t xml:space="preserve"> je </w:t>
      </w:r>
      <w:proofErr w:type="spellStart"/>
      <w:r w:rsidRPr="00F926FD">
        <w:rPr>
          <w:rFonts w:ascii="Century Gothic" w:hAnsi="Century Gothic"/>
          <w:snapToGrid w:val="0"/>
          <w:sz w:val="22"/>
          <w:szCs w:val="22"/>
        </w:rPr>
        <w:t>neprevoditeľná</w:t>
      </w:r>
      <w:proofErr w:type="spellEnd"/>
      <w:r w:rsidRPr="00F926FD">
        <w:rPr>
          <w:rFonts w:ascii="Century Gothic" w:hAnsi="Century Gothic"/>
          <w:snapToGrid w:val="0"/>
          <w:sz w:val="22"/>
          <w:szCs w:val="22"/>
        </w:rPr>
        <w:t xml:space="preserve"> a </w:t>
      </w:r>
      <w:proofErr w:type="spellStart"/>
      <w:r w:rsidRPr="00F926FD">
        <w:rPr>
          <w:rFonts w:ascii="Century Gothic" w:hAnsi="Century Gothic"/>
          <w:snapToGrid w:val="0"/>
          <w:sz w:val="22"/>
          <w:szCs w:val="22"/>
        </w:rPr>
        <w:t>nemôže</w:t>
      </w:r>
      <w:proofErr w:type="spellEnd"/>
      <w:r w:rsidRPr="00F926FD">
        <w:rPr>
          <w:rFonts w:ascii="Century Gothic" w:hAnsi="Century Gothic"/>
          <w:snapToGrid w:val="0"/>
          <w:sz w:val="22"/>
          <w:szCs w:val="22"/>
        </w:rPr>
        <w:t xml:space="preserve"> </w:t>
      </w:r>
      <w:proofErr w:type="spellStart"/>
      <w:r w:rsidRPr="00F926FD">
        <w:rPr>
          <w:rFonts w:ascii="Century Gothic" w:hAnsi="Century Gothic"/>
          <w:snapToGrid w:val="0"/>
          <w:sz w:val="22"/>
          <w:szCs w:val="22"/>
        </w:rPr>
        <w:t>byť</w:t>
      </w:r>
      <w:proofErr w:type="spellEnd"/>
      <w:r w:rsidRPr="00F926FD">
        <w:rPr>
          <w:rFonts w:ascii="Century Gothic" w:hAnsi="Century Gothic"/>
          <w:snapToGrid w:val="0"/>
          <w:sz w:val="22"/>
          <w:szCs w:val="22"/>
        </w:rPr>
        <w:t xml:space="preserve"> </w:t>
      </w:r>
      <w:proofErr w:type="spellStart"/>
      <w:r w:rsidRPr="00F926FD">
        <w:rPr>
          <w:rFonts w:ascii="Century Gothic" w:hAnsi="Century Gothic"/>
          <w:snapToGrid w:val="0"/>
          <w:sz w:val="22"/>
          <w:szCs w:val="22"/>
        </w:rPr>
        <w:t>ani</w:t>
      </w:r>
      <w:proofErr w:type="spellEnd"/>
      <w:r w:rsidRPr="00F926FD">
        <w:rPr>
          <w:rFonts w:ascii="Century Gothic" w:hAnsi="Century Gothic"/>
          <w:snapToGrid w:val="0"/>
          <w:sz w:val="22"/>
          <w:szCs w:val="22"/>
        </w:rPr>
        <w:t xml:space="preserve"> </w:t>
      </w:r>
      <w:proofErr w:type="spellStart"/>
      <w:r w:rsidRPr="00F926FD">
        <w:rPr>
          <w:rFonts w:ascii="Century Gothic" w:hAnsi="Century Gothic"/>
          <w:snapToGrid w:val="0"/>
          <w:sz w:val="22"/>
          <w:szCs w:val="22"/>
        </w:rPr>
        <w:t>predmetom</w:t>
      </w:r>
      <w:proofErr w:type="spellEnd"/>
      <w:r w:rsidRPr="00F926FD">
        <w:rPr>
          <w:rFonts w:ascii="Century Gothic" w:hAnsi="Century Gothic"/>
          <w:snapToGrid w:val="0"/>
          <w:sz w:val="22"/>
          <w:szCs w:val="22"/>
        </w:rPr>
        <w:t xml:space="preserve"> </w:t>
      </w:r>
      <w:proofErr w:type="spellStart"/>
      <w:r w:rsidRPr="00F926FD">
        <w:rPr>
          <w:rFonts w:ascii="Century Gothic" w:hAnsi="Century Gothic"/>
          <w:snapToGrid w:val="0"/>
          <w:sz w:val="22"/>
          <w:szCs w:val="22"/>
        </w:rPr>
        <w:t>dedičského</w:t>
      </w:r>
      <w:proofErr w:type="spellEnd"/>
      <w:r w:rsidRPr="00F926FD">
        <w:rPr>
          <w:rFonts w:ascii="Century Gothic" w:hAnsi="Century Gothic"/>
          <w:snapToGrid w:val="0"/>
          <w:sz w:val="22"/>
          <w:szCs w:val="22"/>
        </w:rPr>
        <w:t xml:space="preserve"> </w:t>
      </w:r>
      <w:proofErr w:type="spellStart"/>
      <w:r w:rsidRPr="00F926FD">
        <w:rPr>
          <w:rFonts w:ascii="Century Gothic" w:hAnsi="Century Gothic"/>
          <w:snapToGrid w:val="0"/>
          <w:sz w:val="22"/>
          <w:szCs w:val="22"/>
        </w:rPr>
        <w:t>práva</w:t>
      </w:r>
      <w:proofErr w:type="spellEnd"/>
      <w:r w:rsidRPr="00F926FD">
        <w:rPr>
          <w:rFonts w:ascii="Century Gothic" w:hAnsi="Century Gothic"/>
          <w:snapToGrid w:val="0"/>
          <w:sz w:val="22"/>
          <w:szCs w:val="22"/>
        </w:rPr>
        <w:t>.</w:t>
      </w:r>
    </w:p>
    <w:p w14:paraId="49E4ACF7" w14:textId="77777777" w:rsidR="00B833A9" w:rsidRPr="00F926FD" w:rsidRDefault="00B833A9" w:rsidP="00600CC3">
      <w:pPr>
        <w:widowControl w:val="0"/>
        <w:jc w:val="both"/>
        <w:rPr>
          <w:rFonts w:ascii="Century Gothic" w:hAnsi="Century Gothic"/>
          <w:snapToGrid w:val="0"/>
          <w:sz w:val="22"/>
          <w:szCs w:val="22"/>
        </w:rPr>
      </w:pPr>
    </w:p>
    <w:p w14:paraId="64CC5406" w14:textId="7C220E6C" w:rsidR="00B833A9" w:rsidRPr="00F926FD" w:rsidRDefault="00C53246" w:rsidP="00600CC3">
      <w:pPr>
        <w:widowControl w:val="0"/>
        <w:jc w:val="both"/>
        <w:rPr>
          <w:rFonts w:ascii="Century Gothic" w:hAnsi="Century Gothic"/>
          <w:snapToGrid w:val="0"/>
          <w:sz w:val="22"/>
          <w:szCs w:val="22"/>
        </w:rPr>
      </w:pPr>
      <w:r w:rsidRPr="00C53246">
        <w:rPr>
          <w:rFonts w:ascii="Century Gothic" w:hAnsi="Century Gothic"/>
          <w:snapToGrid w:val="0"/>
          <w:sz w:val="22"/>
          <w:szCs w:val="22"/>
        </w:rPr>
        <w:t xml:space="preserve">Banka </w:t>
      </w:r>
      <w:proofErr w:type="spellStart"/>
      <w:r w:rsidRPr="00C53246">
        <w:rPr>
          <w:rFonts w:ascii="Century Gothic" w:hAnsi="Century Gothic"/>
          <w:snapToGrid w:val="0"/>
          <w:sz w:val="22"/>
          <w:szCs w:val="22"/>
        </w:rPr>
        <w:t>si</w:t>
      </w:r>
      <w:proofErr w:type="spellEnd"/>
      <w:r w:rsidRPr="00C53246">
        <w:rPr>
          <w:rFonts w:ascii="Century Gothic" w:hAnsi="Century Gothic"/>
          <w:snapToGrid w:val="0"/>
          <w:sz w:val="22"/>
          <w:szCs w:val="22"/>
        </w:rPr>
        <w:t xml:space="preserve"> </w:t>
      </w:r>
      <w:proofErr w:type="spellStart"/>
      <w:r w:rsidRPr="00C53246">
        <w:rPr>
          <w:rFonts w:ascii="Century Gothic" w:hAnsi="Century Gothic"/>
          <w:snapToGrid w:val="0"/>
          <w:sz w:val="22"/>
          <w:szCs w:val="22"/>
        </w:rPr>
        <w:t>vyhradzuje</w:t>
      </w:r>
      <w:proofErr w:type="spellEnd"/>
      <w:r w:rsidRPr="00C53246">
        <w:rPr>
          <w:rFonts w:ascii="Century Gothic" w:hAnsi="Century Gothic"/>
          <w:snapToGrid w:val="0"/>
          <w:sz w:val="22"/>
          <w:szCs w:val="22"/>
        </w:rPr>
        <w:t xml:space="preserve"> </w:t>
      </w:r>
      <w:proofErr w:type="spellStart"/>
      <w:r w:rsidRPr="00C53246">
        <w:rPr>
          <w:rFonts w:ascii="Century Gothic" w:hAnsi="Century Gothic"/>
          <w:snapToGrid w:val="0"/>
          <w:sz w:val="22"/>
          <w:szCs w:val="22"/>
        </w:rPr>
        <w:t>právo</w:t>
      </w:r>
      <w:proofErr w:type="spellEnd"/>
      <w:r w:rsidRPr="00C53246">
        <w:rPr>
          <w:rFonts w:ascii="Century Gothic" w:hAnsi="Century Gothic"/>
          <w:snapToGrid w:val="0"/>
          <w:sz w:val="22"/>
          <w:szCs w:val="22"/>
        </w:rPr>
        <w:t xml:space="preserve"> </w:t>
      </w:r>
      <w:proofErr w:type="spellStart"/>
      <w:r w:rsidRPr="00C53246">
        <w:rPr>
          <w:rFonts w:ascii="Century Gothic" w:hAnsi="Century Gothic"/>
          <w:snapToGrid w:val="0"/>
          <w:sz w:val="22"/>
          <w:szCs w:val="22"/>
        </w:rPr>
        <w:t>jednostranne</w:t>
      </w:r>
      <w:proofErr w:type="spellEnd"/>
      <w:r w:rsidRPr="00C53246">
        <w:rPr>
          <w:rFonts w:ascii="Century Gothic" w:hAnsi="Century Gothic"/>
          <w:snapToGrid w:val="0"/>
          <w:sz w:val="22"/>
          <w:szCs w:val="22"/>
        </w:rPr>
        <w:t xml:space="preserve"> </w:t>
      </w:r>
      <w:proofErr w:type="spellStart"/>
      <w:r w:rsidRPr="00C53246">
        <w:rPr>
          <w:rFonts w:ascii="Century Gothic" w:hAnsi="Century Gothic"/>
          <w:snapToGrid w:val="0"/>
          <w:sz w:val="22"/>
          <w:szCs w:val="22"/>
        </w:rPr>
        <w:t>meniť</w:t>
      </w:r>
      <w:proofErr w:type="spellEnd"/>
      <w:r w:rsidRPr="00C53246">
        <w:rPr>
          <w:rFonts w:ascii="Century Gothic" w:hAnsi="Century Gothic"/>
          <w:snapToGrid w:val="0"/>
          <w:sz w:val="22"/>
          <w:szCs w:val="22"/>
        </w:rPr>
        <w:t xml:space="preserve"> a </w:t>
      </w:r>
      <w:proofErr w:type="spellStart"/>
      <w:r w:rsidRPr="00C53246">
        <w:rPr>
          <w:rFonts w:ascii="Century Gothic" w:hAnsi="Century Gothic"/>
          <w:snapToGrid w:val="0"/>
          <w:sz w:val="22"/>
          <w:szCs w:val="22"/>
        </w:rPr>
        <w:t>dopĺňať</w:t>
      </w:r>
      <w:proofErr w:type="spellEnd"/>
      <w:r w:rsidRPr="00C53246">
        <w:rPr>
          <w:rFonts w:ascii="Century Gothic" w:hAnsi="Century Gothic"/>
          <w:snapToGrid w:val="0"/>
          <w:sz w:val="22"/>
          <w:szCs w:val="22"/>
        </w:rPr>
        <w:t xml:space="preserve"> </w:t>
      </w:r>
      <w:proofErr w:type="spellStart"/>
      <w:r w:rsidRPr="00C53246">
        <w:rPr>
          <w:rFonts w:ascii="Century Gothic" w:hAnsi="Century Gothic"/>
          <w:snapToGrid w:val="0"/>
          <w:sz w:val="22"/>
          <w:szCs w:val="22"/>
        </w:rPr>
        <w:t>tento</w:t>
      </w:r>
      <w:proofErr w:type="spellEnd"/>
      <w:r w:rsidRPr="00C53246">
        <w:rPr>
          <w:rFonts w:ascii="Century Gothic" w:hAnsi="Century Gothic"/>
          <w:snapToGrid w:val="0"/>
          <w:sz w:val="22"/>
          <w:szCs w:val="22"/>
        </w:rPr>
        <w:t xml:space="preserve"> </w:t>
      </w:r>
      <w:proofErr w:type="spellStart"/>
      <w:r w:rsidRPr="00C53246">
        <w:rPr>
          <w:rFonts w:ascii="Century Gothic" w:hAnsi="Century Gothic"/>
          <w:snapToGrid w:val="0"/>
          <w:sz w:val="22"/>
          <w:szCs w:val="22"/>
        </w:rPr>
        <w:t>Štatút</w:t>
      </w:r>
      <w:proofErr w:type="spellEnd"/>
      <w:r w:rsidRPr="00C53246">
        <w:rPr>
          <w:rFonts w:ascii="Century Gothic" w:hAnsi="Century Gothic"/>
          <w:snapToGrid w:val="0"/>
          <w:sz w:val="22"/>
          <w:szCs w:val="22"/>
        </w:rPr>
        <w:t xml:space="preserve"> a </w:t>
      </w:r>
      <w:proofErr w:type="spellStart"/>
      <w:r w:rsidRPr="00C53246">
        <w:rPr>
          <w:rFonts w:ascii="Century Gothic" w:hAnsi="Century Gothic"/>
          <w:snapToGrid w:val="0"/>
          <w:sz w:val="22"/>
          <w:szCs w:val="22"/>
        </w:rPr>
        <w:t>podmienky</w:t>
      </w:r>
      <w:proofErr w:type="spellEnd"/>
      <w:r w:rsidRPr="00C53246">
        <w:rPr>
          <w:rFonts w:ascii="Century Gothic" w:hAnsi="Century Gothic"/>
          <w:snapToGrid w:val="0"/>
          <w:sz w:val="22"/>
          <w:szCs w:val="22"/>
        </w:rPr>
        <w:t xml:space="preserve"> v </w:t>
      </w:r>
      <w:proofErr w:type="spellStart"/>
      <w:r w:rsidRPr="00C53246">
        <w:rPr>
          <w:rFonts w:ascii="Century Gothic" w:hAnsi="Century Gothic"/>
          <w:snapToGrid w:val="0"/>
          <w:sz w:val="22"/>
          <w:szCs w:val="22"/>
        </w:rPr>
        <w:t>ňom</w:t>
      </w:r>
      <w:proofErr w:type="spellEnd"/>
      <w:r w:rsidRPr="00C53246">
        <w:rPr>
          <w:rFonts w:ascii="Century Gothic" w:hAnsi="Century Gothic"/>
          <w:snapToGrid w:val="0"/>
          <w:sz w:val="22"/>
          <w:szCs w:val="22"/>
        </w:rPr>
        <w:t xml:space="preserve"> </w:t>
      </w:r>
      <w:proofErr w:type="spellStart"/>
      <w:r w:rsidRPr="00C53246">
        <w:rPr>
          <w:rFonts w:ascii="Century Gothic" w:hAnsi="Century Gothic"/>
          <w:snapToGrid w:val="0"/>
          <w:sz w:val="22"/>
          <w:szCs w:val="22"/>
        </w:rPr>
        <w:t>obsiahnuté</w:t>
      </w:r>
      <w:proofErr w:type="spellEnd"/>
      <w:r w:rsidRPr="00C53246">
        <w:rPr>
          <w:rFonts w:ascii="Century Gothic" w:hAnsi="Century Gothic"/>
          <w:snapToGrid w:val="0"/>
          <w:sz w:val="22"/>
          <w:szCs w:val="22"/>
        </w:rPr>
        <w:t xml:space="preserve">, a to </w:t>
      </w:r>
      <w:proofErr w:type="spellStart"/>
      <w:r w:rsidRPr="00C53246">
        <w:rPr>
          <w:rFonts w:ascii="Century Gothic" w:hAnsi="Century Gothic"/>
          <w:snapToGrid w:val="0"/>
          <w:sz w:val="22"/>
          <w:szCs w:val="22"/>
        </w:rPr>
        <w:t>prostredníctvom</w:t>
      </w:r>
      <w:proofErr w:type="spellEnd"/>
      <w:r w:rsidRPr="00C53246">
        <w:rPr>
          <w:rFonts w:ascii="Century Gothic" w:hAnsi="Century Gothic"/>
          <w:snapToGrid w:val="0"/>
          <w:sz w:val="22"/>
          <w:szCs w:val="22"/>
        </w:rPr>
        <w:t xml:space="preserve"> </w:t>
      </w:r>
      <w:proofErr w:type="spellStart"/>
      <w:r w:rsidRPr="00C53246">
        <w:rPr>
          <w:rFonts w:ascii="Century Gothic" w:hAnsi="Century Gothic"/>
          <w:snapToGrid w:val="0"/>
          <w:sz w:val="22"/>
          <w:szCs w:val="22"/>
        </w:rPr>
        <w:t>zverejnenia</w:t>
      </w:r>
      <w:proofErr w:type="spellEnd"/>
      <w:r w:rsidRPr="00C53246">
        <w:rPr>
          <w:rFonts w:ascii="Century Gothic" w:hAnsi="Century Gothic"/>
          <w:snapToGrid w:val="0"/>
          <w:sz w:val="22"/>
          <w:szCs w:val="22"/>
        </w:rPr>
        <w:t xml:space="preserve"> </w:t>
      </w:r>
      <w:proofErr w:type="spellStart"/>
      <w:r w:rsidRPr="00C53246">
        <w:rPr>
          <w:rFonts w:ascii="Century Gothic" w:hAnsi="Century Gothic"/>
          <w:snapToGrid w:val="0"/>
          <w:sz w:val="22"/>
          <w:szCs w:val="22"/>
        </w:rPr>
        <w:t>konsolidovaného</w:t>
      </w:r>
      <w:proofErr w:type="spellEnd"/>
      <w:r w:rsidRPr="00C53246">
        <w:rPr>
          <w:rFonts w:ascii="Century Gothic" w:hAnsi="Century Gothic"/>
          <w:snapToGrid w:val="0"/>
          <w:sz w:val="22"/>
          <w:szCs w:val="22"/>
        </w:rPr>
        <w:t xml:space="preserve"> </w:t>
      </w:r>
      <w:proofErr w:type="spellStart"/>
      <w:r w:rsidRPr="00C53246">
        <w:rPr>
          <w:rFonts w:ascii="Century Gothic" w:hAnsi="Century Gothic"/>
          <w:snapToGrid w:val="0"/>
          <w:sz w:val="22"/>
          <w:szCs w:val="22"/>
        </w:rPr>
        <w:t>znenia</w:t>
      </w:r>
      <w:proofErr w:type="spellEnd"/>
      <w:r w:rsidRPr="00C53246">
        <w:rPr>
          <w:rFonts w:ascii="Century Gothic" w:hAnsi="Century Gothic"/>
          <w:snapToGrid w:val="0"/>
          <w:sz w:val="22"/>
          <w:szCs w:val="22"/>
        </w:rPr>
        <w:t xml:space="preserve"> </w:t>
      </w:r>
      <w:proofErr w:type="spellStart"/>
      <w:r w:rsidRPr="00C53246">
        <w:rPr>
          <w:rFonts w:ascii="Century Gothic" w:hAnsi="Century Gothic"/>
          <w:snapToGrid w:val="0"/>
          <w:sz w:val="22"/>
          <w:szCs w:val="22"/>
        </w:rPr>
        <w:t>Štatútu</w:t>
      </w:r>
      <w:proofErr w:type="spellEnd"/>
      <w:r w:rsidRPr="00C53246">
        <w:rPr>
          <w:rFonts w:ascii="Century Gothic" w:hAnsi="Century Gothic"/>
          <w:snapToGrid w:val="0"/>
          <w:sz w:val="22"/>
          <w:szCs w:val="22"/>
        </w:rPr>
        <w:t xml:space="preserve"> </w:t>
      </w:r>
      <w:proofErr w:type="spellStart"/>
      <w:proofErr w:type="gramStart"/>
      <w:r w:rsidRPr="00C53246">
        <w:rPr>
          <w:rFonts w:ascii="Century Gothic" w:hAnsi="Century Gothic"/>
          <w:snapToGrid w:val="0"/>
          <w:sz w:val="22"/>
          <w:szCs w:val="22"/>
        </w:rPr>
        <w:t>na</w:t>
      </w:r>
      <w:proofErr w:type="spellEnd"/>
      <w:proofErr w:type="gramEnd"/>
      <w:r w:rsidRPr="00C53246">
        <w:rPr>
          <w:rFonts w:ascii="Century Gothic" w:hAnsi="Century Gothic"/>
          <w:snapToGrid w:val="0"/>
          <w:sz w:val="22"/>
          <w:szCs w:val="22"/>
        </w:rPr>
        <w:t xml:space="preserve"> </w:t>
      </w:r>
      <w:proofErr w:type="spellStart"/>
      <w:r w:rsidRPr="00C53246">
        <w:rPr>
          <w:rFonts w:ascii="Century Gothic" w:hAnsi="Century Gothic"/>
          <w:snapToGrid w:val="0"/>
          <w:sz w:val="22"/>
          <w:szCs w:val="22"/>
        </w:rPr>
        <w:t>Internetovej</w:t>
      </w:r>
      <w:proofErr w:type="spellEnd"/>
      <w:r w:rsidRPr="00C53246">
        <w:rPr>
          <w:rFonts w:ascii="Century Gothic" w:hAnsi="Century Gothic"/>
          <w:snapToGrid w:val="0"/>
          <w:sz w:val="22"/>
          <w:szCs w:val="22"/>
        </w:rPr>
        <w:t xml:space="preserve"> </w:t>
      </w:r>
      <w:proofErr w:type="spellStart"/>
      <w:r w:rsidRPr="00C53246">
        <w:rPr>
          <w:rFonts w:ascii="Century Gothic" w:hAnsi="Century Gothic"/>
          <w:snapToGrid w:val="0"/>
          <w:sz w:val="22"/>
          <w:szCs w:val="22"/>
        </w:rPr>
        <w:t>stránke</w:t>
      </w:r>
      <w:proofErr w:type="spellEnd"/>
      <w:r w:rsidRPr="00C53246">
        <w:rPr>
          <w:rFonts w:ascii="Century Gothic" w:hAnsi="Century Gothic"/>
          <w:snapToGrid w:val="0"/>
          <w:sz w:val="22"/>
          <w:szCs w:val="22"/>
        </w:rPr>
        <w:t xml:space="preserve"> </w:t>
      </w:r>
      <w:proofErr w:type="spellStart"/>
      <w:r w:rsidRPr="00C53246">
        <w:rPr>
          <w:rFonts w:ascii="Century Gothic" w:hAnsi="Century Gothic"/>
          <w:snapToGrid w:val="0"/>
          <w:sz w:val="22"/>
          <w:szCs w:val="22"/>
        </w:rPr>
        <w:t>Banky</w:t>
      </w:r>
      <w:proofErr w:type="spellEnd"/>
      <w:r w:rsidRPr="00C53246">
        <w:rPr>
          <w:rFonts w:ascii="Century Gothic" w:hAnsi="Century Gothic"/>
          <w:snapToGrid w:val="0"/>
          <w:sz w:val="22"/>
          <w:szCs w:val="22"/>
        </w:rPr>
        <w:t xml:space="preserve">, a to </w:t>
      </w:r>
      <w:proofErr w:type="spellStart"/>
      <w:r w:rsidRPr="00C53246">
        <w:rPr>
          <w:rFonts w:ascii="Century Gothic" w:hAnsi="Century Gothic"/>
          <w:snapToGrid w:val="0"/>
          <w:sz w:val="22"/>
          <w:szCs w:val="22"/>
        </w:rPr>
        <w:t>najmenej</w:t>
      </w:r>
      <w:proofErr w:type="spellEnd"/>
      <w:r w:rsidRPr="00C53246">
        <w:rPr>
          <w:rFonts w:ascii="Century Gothic" w:hAnsi="Century Gothic"/>
          <w:snapToGrid w:val="0"/>
          <w:sz w:val="22"/>
          <w:szCs w:val="22"/>
        </w:rPr>
        <w:t xml:space="preserve"> 15 </w:t>
      </w:r>
      <w:proofErr w:type="spellStart"/>
      <w:r w:rsidRPr="00C53246">
        <w:rPr>
          <w:rFonts w:ascii="Century Gothic" w:hAnsi="Century Gothic"/>
          <w:snapToGrid w:val="0"/>
          <w:sz w:val="22"/>
          <w:szCs w:val="22"/>
        </w:rPr>
        <w:t>dní</w:t>
      </w:r>
      <w:proofErr w:type="spellEnd"/>
      <w:r w:rsidRPr="00C53246">
        <w:rPr>
          <w:rFonts w:ascii="Century Gothic" w:hAnsi="Century Gothic"/>
          <w:snapToGrid w:val="0"/>
          <w:sz w:val="22"/>
          <w:szCs w:val="22"/>
        </w:rPr>
        <w:t xml:space="preserve"> </w:t>
      </w:r>
      <w:proofErr w:type="spellStart"/>
      <w:r w:rsidRPr="00C53246">
        <w:rPr>
          <w:rFonts w:ascii="Century Gothic" w:hAnsi="Century Gothic"/>
          <w:snapToGrid w:val="0"/>
          <w:sz w:val="22"/>
          <w:szCs w:val="22"/>
        </w:rPr>
        <w:t>pred</w:t>
      </w:r>
      <w:proofErr w:type="spellEnd"/>
      <w:r w:rsidRPr="00C53246">
        <w:rPr>
          <w:rFonts w:ascii="Century Gothic" w:hAnsi="Century Gothic"/>
          <w:snapToGrid w:val="0"/>
          <w:sz w:val="22"/>
          <w:szCs w:val="22"/>
        </w:rPr>
        <w:t xml:space="preserve"> </w:t>
      </w:r>
      <w:proofErr w:type="spellStart"/>
      <w:r w:rsidRPr="00C53246">
        <w:rPr>
          <w:rFonts w:ascii="Century Gothic" w:hAnsi="Century Gothic"/>
          <w:snapToGrid w:val="0"/>
          <w:sz w:val="22"/>
          <w:szCs w:val="22"/>
        </w:rPr>
        <w:t>účinnosťou</w:t>
      </w:r>
      <w:proofErr w:type="spellEnd"/>
      <w:r w:rsidRPr="00C53246">
        <w:rPr>
          <w:rFonts w:ascii="Century Gothic" w:hAnsi="Century Gothic"/>
          <w:snapToGrid w:val="0"/>
          <w:sz w:val="22"/>
          <w:szCs w:val="22"/>
        </w:rPr>
        <w:t xml:space="preserve"> </w:t>
      </w:r>
      <w:proofErr w:type="spellStart"/>
      <w:r w:rsidRPr="00C53246">
        <w:rPr>
          <w:rFonts w:ascii="Century Gothic" w:hAnsi="Century Gothic"/>
          <w:snapToGrid w:val="0"/>
          <w:sz w:val="22"/>
          <w:szCs w:val="22"/>
        </w:rPr>
        <w:t>týchto</w:t>
      </w:r>
      <w:proofErr w:type="spellEnd"/>
      <w:r w:rsidRPr="00C53246">
        <w:rPr>
          <w:rFonts w:ascii="Century Gothic" w:hAnsi="Century Gothic"/>
          <w:snapToGrid w:val="0"/>
          <w:sz w:val="22"/>
          <w:szCs w:val="22"/>
        </w:rPr>
        <w:t xml:space="preserve"> </w:t>
      </w:r>
      <w:proofErr w:type="spellStart"/>
      <w:r w:rsidRPr="00C53246">
        <w:rPr>
          <w:rFonts w:ascii="Century Gothic" w:hAnsi="Century Gothic"/>
          <w:snapToGrid w:val="0"/>
          <w:sz w:val="22"/>
          <w:szCs w:val="22"/>
        </w:rPr>
        <w:t>zmien</w:t>
      </w:r>
      <w:proofErr w:type="spellEnd"/>
      <w:r w:rsidRPr="00C53246">
        <w:rPr>
          <w:rFonts w:ascii="Century Gothic" w:hAnsi="Century Gothic"/>
          <w:snapToGrid w:val="0"/>
          <w:sz w:val="22"/>
          <w:szCs w:val="22"/>
        </w:rPr>
        <w:t xml:space="preserve">. V </w:t>
      </w:r>
      <w:proofErr w:type="spellStart"/>
      <w:r w:rsidRPr="00C53246">
        <w:rPr>
          <w:rFonts w:ascii="Century Gothic" w:hAnsi="Century Gothic"/>
          <w:snapToGrid w:val="0"/>
          <w:sz w:val="22"/>
          <w:szCs w:val="22"/>
        </w:rPr>
        <w:t>prípade</w:t>
      </w:r>
      <w:proofErr w:type="spellEnd"/>
      <w:r w:rsidRPr="00C53246">
        <w:rPr>
          <w:rFonts w:ascii="Century Gothic" w:hAnsi="Century Gothic"/>
          <w:snapToGrid w:val="0"/>
          <w:sz w:val="22"/>
          <w:szCs w:val="22"/>
        </w:rPr>
        <w:t xml:space="preserve">, </w:t>
      </w:r>
      <w:proofErr w:type="spellStart"/>
      <w:proofErr w:type="gramStart"/>
      <w:r w:rsidRPr="00C53246">
        <w:rPr>
          <w:rFonts w:ascii="Century Gothic" w:hAnsi="Century Gothic"/>
          <w:snapToGrid w:val="0"/>
          <w:sz w:val="22"/>
          <w:szCs w:val="22"/>
        </w:rPr>
        <w:t>ak</w:t>
      </w:r>
      <w:proofErr w:type="spellEnd"/>
      <w:proofErr w:type="gramEnd"/>
      <w:r w:rsidRPr="00C53246">
        <w:rPr>
          <w:rFonts w:ascii="Century Gothic" w:hAnsi="Century Gothic"/>
          <w:snapToGrid w:val="0"/>
          <w:sz w:val="22"/>
          <w:szCs w:val="22"/>
        </w:rPr>
        <w:t xml:space="preserve"> do </w:t>
      </w:r>
      <w:proofErr w:type="spellStart"/>
      <w:r w:rsidRPr="00C53246">
        <w:rPr>
          <w:rFonts w:ascii="Century Gothic" w:hAnsi="Century Gothic"/>
          <w:snapToGrid w:val="0"/>
          <w:sz w:val="22"/>
          <w:szCs w:val="22"/>
        </w:rPr>
        <w:t>skončenia</w:t>
      </w:r>
      <w:proofErr w:type="spellEnd"/>
      <w:r w:rsidRPr="00C53246">
        <w:rPr>
          <w:rFonts w:ascii="Century Gothic" w:hAnsi="Century Gothic"/>
          <w:snapToGrid w:val="0"/>
          <w:sz w:val="22"/>
          <w:szCs w:val="22"/>
        </w:rPr>
        <w:t xml:space="preserve"> </w:t>
      </w:r>
      <w:proofErr w:type="spellStart"/>
      <w:r w:rsidRPr="00C53246">
        <w:rPr>
          <w:rFonts w:ascii="Century Gothic" w:hAnsi="Century Gothic"/>
          <w:snapToGrid w:val="0"/>
          <w:sz w:val="22"/>
          <w:szCs w:val="22"/>
        </w:rPr>
        <w:t>platnosti</w:t>
      </w:r>
      <w:proofErr w:type="spellEnd"/>
      <w:r w:rsidRPr="00C53246">
        <w:rPr>
          <w:rFonts w:ascii="Century Gothic" w:hAnsi="Century Gothic"/>
          <w:snapToGrid w:val="0"/>
          <w:sz w:val="22"/>
          <w:szCs w:val="22"/>
        </w:rPr>
        <w:t xml:space="preserve"> </w:t>
      </w:r>
      <w:proofErr w:type="spellStart"/>
      <w:r w:rsidRPr="00C53246">
        <w:rPr>
          <w:rFonts w:ascii="Century Gothic" w:hAnsi="Century Gothic"/>
          <w:snapToGrid w:val="0"/>
          <w:sz w:val="22"/>
          <w:szCs w:val="22"/>
        </w:rPr>
        <w:t>Štatútu</w:t>
      </w:r>
      <w:proofErr w:type="spellEnd"/>
      <w:r w:rsidRPr="00C53246">
        <w:rPr>
          <w:rFonts w:ascii="Century Gothic" w:hAnsi="Century Gothic"/>
          <w:snapToGrid w:val="0"/>
          <w:sz w:val="22"/>
          <w:szCs w:val="22"/>
        </w:rPr>
        <w:t xml:space="preserve"> </w:t>
      </w:r>
      <w:proofErr w:type="spellStart"/>
      <w:r w:rsidRPr="00C53246">
        <w:rPr>
          <w:rFonts w:ascii="Century Gothic" w:hAnsi="Century Gothic"/>
          <w:snapToGrid w:val="0"/>
          <w:sz w:val="22"/>
          <w:szCs w:val="22"/>
        </w:rPr>
        <w:t>ostáva</w:t>
      </w:r>
      <w:proofErr w:type="spellEnd"/>
      <w:r w:rsidRPr="00C53246">
        <w:rPr>
          <w:rFonts w:ascii="Century Gothic" w:hAnsi="Century Gothic"/>
          <w:snapToGrid w:val="0"/>
          <w:sz w:val="22"/>
          <w:szCs w:val="22"/>
        </w:rPr>
        <w:t xml:space="preserve"> </w:t>
      </w:r>
      <w:proofErr w:type="spellStart"/>
      <w:r w:rsidRPr="00C53246">
        <w:rPr>
          <w:rFonts w:ascii="Century Gothic" w:hAnsi="Century Gothic"/>
          <w:snapToGrid w:val="0"/>
          <w:sz w:val="22"/>
          <w:szCs w:val="22"/>
        </w:rPr>
        <w:t>menej</w:t>
      </w:r>
      <w:proofErr w:type="spellEnd"/>
      <w:r w:rsidRPr="00C53246">
        <w:rPr>
          <w:rFonts w:ascii="Century Gothic" w:hAnsi="Century Gothic"/>
          <w:snapToGrid w:val="0"/>
          <w:sz w:val="22"/>
          <w:szCs w:val="22"/>
        </w:rPr>
        <w:t xml:space="preserve"> </w:t>
      </w:r>
      <w:proofErr w:type="spellStart"/>
      <w:r w:rsidRPr="00C53246">
        <w:rPr>
          <w:rFonts w:ascii="Century Gothic" w:hAnsi="Century Gothic"/>
          <w:snapToGrid w:val="0"/>
          <w:sz w:val="22"/>
          <w:szCs w:val="22"/>
        </w:rPr>
        <w:t>ako</w:t>
      </w:r>
      <w:proofErr w:type="spellEnd"/>
      <w:r w:rsidRPr="00C53246">
        <w:rPr>
          <w:rFonts w:ascii="Century Gothic" w:hAnsi="Century Gothic"/>
          <w:snapToGrid w:val="0"/>
          <w:sz w:val="22"/>
          <w:szCs w:val="22"/>
        </w:rPr>
        <w:t xml:space="preserve"> 15 </w:t>
      </w:r>
      <w:proofErr w:type="spellStart"/>
      <w:r w:rsidRPr="00C53246">
        <w:rPr>
          <w:rFonts w:ascii="Century Gothic" w:hAnsi="Century Gothic"/>
          <w:snapToGrid w:val="0"/>
          <w:sz w:val="22"/>
          <w:szCs w:val="22"/>
        </w:rPr>
        <w:t>dní</w:t>
      </w:r>
      <w:proofErr w:type="spellEnd"/>
      <w:r w:rsidRPr="00C53246">
        <w:rPr>
          <w:rFonts w:ascii="Century Gothic" w:hAnsi="Century Gothic"/>
          <w:snapToGrid w:val="0"/>
          <w:sz w:val="22"/>
          <w:szCs w:val="22"/>
        </w:rPr>
        <w:t xml:space="preserve">, je Banka </w:t>
      </w:r>
      <w:proofErr w:type="spellStart"/>
      <w:r w:rsidRPr="00C53246">
        <w:rPr>
          <w:rFonts w:ascii="Century Gothic" w:hAnsi="Century Gothic"/>
          <w:snapToGrid w:val="0"/>
          <w:sz w:val="22"/>
          <w:szCs w:val="22"/>
        </w:rPr>
        <w:t>oprávnená</w:t>
      </w:r>
      <w:proofErr w:type="spellEnd"/>
      <w:r w:rsidRPr="00C53246">
        <w:rPr>
          <w:rFonts w:ascii="Century Gothic" w:hAnsi="Century Gothic"/>
          <w:snapToGrid w:val="0"/>
          <w:sz w:val="22"/>
          <w:szCs w:val="22"/>
        </w:rPr>
        <w:t xml:space="preserve"> s </w:t>
      </w:r>
      <w:proofErr w:type="spellStart"/>
      <w:r w:rsidRPr="00C53246">
        <w:rPr>
          <w:rFonts w:ascii="Century Gothic" w:hAnsi="Century Gothic"/>
          <w:snapToGrid w:val="0"/>
          <w:sz w:val="22"/>
          <w:szCs w:val="22"/>
        </w:rPr>
        <w:t>účinnosťou</w:t>
      </w:r>
      <w:proofErr w:type="spellEnd"/>
      <w:r w:rsidRPr="00C53246">
        <w:rPr>
          <w:rFonts w:ascii="Century Gothic" w:hAnsi="Century Gothic"/>
          <w:snapToGrid w:val="0"/>
          <w:sz w:val="22"/>
          <w:szCs w:val="22"/>
        </w:rPr>
        <w:t xml:space="preserve"> </w:t>
      </w:r>
      <w:proofErr w:type="spellStart"/>
      <w:r w:rsidRPr="00C53246">
        <w:rPr>
          <w:rFonts w:ascii="Century Gothic" w:hAnsi="Century Gothic"/>
          <w:snapToGrid w:val="0"/>
          <w:sz w:val="22"/>
          <w:szCs w:val="22"/>
        </w:rPr>
        <w:t>od</w:t>
      </w:r>
      <w:proofErr w:type="spellEnd"/>
      <w:r w:rsidRPr="00C53246">
        <w:rPr>
          <w:rFonts w:ascii="Century Gothic" w:hAnsi="Century Gothic"/>
          <w:snapToGrid w:val="0"/>
          <w:sz w:val="22"/>
          <w:szCs w:val="22"/>
        </w:rPr>
        <w:t xml:space="preserve"> </w:t>
      </w:r>
      <w:proofErr w:type="spellStart"/>
      <w:r w:rsidRPr="00C53246">
        <w:rPr>
          <w:rFonts w:ascii="Century Gothic" w:hAnsi="Century Gothic"/>
          <w:snapToGrid w:val="0"/>
          <w:sz w:val="22"/>
          <w:szCs w:val="22"/>
        </w:rPr>
        <w:t>skončenia</w:t>
      </w:r>
      <w:proofErr w:type="spellEnd"/>
      <w:r w:rsidRPr="00C53246">
        <w:rPr>
          <w:rFonts w:ascii="Century Gothic" w:hAnsi="Century Gothic"/>
          <w:snapToGrid w:val="0"/>
          <w:sz w:val="22"/>
          <w:szCs w:val="22"/>
        </w:rPr>
        <w:t xml:space="preserve"> </w:t>
      </w:r>
      <w:proofErr w:type="spellStart"/>
      <w:r w:rsidRPr="00C53246">
        <w:rPr>
          <w:rFonts w:ascii="Century Gothic" w:hAnsi="Century Gothic"/>
          <w:snapToGrid w:val="0"/>
          <w:sz w:val="22"/>
          <w:szCs w:val="22"/>
        </w:rPr>
        <w:t>Štatútu</w:t>
      </w:r>
      <w:proofErr w:type="spellEnd"/>
      <w:r w:rsidRPr="00C53246">
        <w:rPr>
          <w:rFonts w:ascii="Century Gothic" w:hAnsi="Century Gothic"/>
          <w:snapToGrid w:val="0"/>
          <w:sz w:val="22"/>
          <w:szCs w:val="22"/>
        </w:rPr>
        <w:t xml:space="preserve"> </w:t>
      </w:r>
      <w:proofErr w:type="spellStart"/>
      <w:r w:rsidRPr="00C53246">
        <w:rPr>
          <w:rFonts w:ascii="Century Gothic" w:hAnsi="Century Gothic"/>
          <w:snapToGrid w:val="0"/>
          <w:sz w:val="22"/>
          <w:szCs w:val="22"/>
        </w:rPr>
        <w:t>meniť</w:t>
      </w:r>
      <w:proofErr w:type="spellEnd"/>
      <w:r w:rsidRPr="00C53246">
        <w:rPr>
          <w:rFonts w:ascii="Century Gothic" w:hAnsi="Century Gothic"/>
          <w:snapToGrid w:val="0"/>
          <w:sz w:val="22"/>
          <w:szCs w:val="22"/>
        </w:rPr>
        <w:t xml:space="preserve"> a/</w:t>
      </w:r>
      <w:proofErr w:type="spellStart"/>
      <w:r w:rsidRPr="00C53246">
        <w:rPr>
          <w:rFonts w:ascii="Century Gothic" w:hAnsi="Century Gothic"/>
          <w:snapToGrid w:val="0"/>
          <w:sz w:val="22"/>
          <w:szCs w:val="22"/>
        </w:rPr>
        <w:t>alebo</w:t>
      </w:r>
      <w:proofErr w:type="spellEnd"/>
      <w:r w:rsidRPr="00C53246">
        <w:rPr>
          <w:rFonts w:ascii="Century Gothic" w:hAnsi="Century Gothic"/>
          <w:snapToGrid w:val="0"/>
          <w:sz w:val="22"/>
          <w:szCs w:val="22"/>
        </w:rPr>
        <w:t xml:space="preserve"> </w:t>
      </w:r>
      <w:proofErr w:type="spellStart"/>
      <w:r w:rsidRPr="00C53246">
        <w:rPr>
          <w:rFonts w:ascii="Century Gothic" w:hAnsi="Century Gothic"/>
          <w:snapToGrid w:val="0"/>
          <w:sz w:val="22"/>
          <w:szCs w:val="22"/>
        </w:rPr>
        <w:t>predĺžiť</w:t>
      </w:r>
      <w:proofErr w:type="spellEnd"/>
      <w:r w:rsidRPr="00C53246">
        <w:rPr>
          <w:rFonts w:ascii="Century Gothic" w:hAnsi="Century Gothic"/>
          <w:snapToGrid w:val="0"/>
          <w:sz w:val="22"/>
          <w:szCs w:val="22"/>
        </w:rPr>
        <w:t xml:space="preserve"> </w:t>
      </w:r>
      <w:proofErr w:type="spellStart"/>
      <w:r w:rsidRPr="00C53246">
        <w:rPr>
          <w:rFonts w:ascii="Century Gothic" w:hAnsi="Century Gothic"/>
          <w:snapToGrid w:val="0"/>
          <w:sz w:val="22"/>
          <w:szCs w:val="22"/>
        </w:rPr>
        <w:t>platnosť</w:t>
      </w:r>
      <w:proofErr w:type="spellEnd"/>
      <w:r w:rsidRPr="00C53246">
        <w:rPr>
          <w:rFonts w:ascii="Century Gothic" w:hAnsi="Century Gothic"/>
          <w:snapToGrid w:val="0"/>
          <w:sz w:val="22"/>
          <w:szCs w:val="22"/>
        </w:rPr>
        <w:t xml:space="preserve"> </w:t>
      </w:r>
      <w:proofErr w:type="spellStart"/>
      <w:r w:rsidRPr="00C53246">
        <w:rPr>
          <w:rFonts w:ascii="Century Gothic" w:hAnsi="Century Gothic"/>
          <w:snapToGrid w:val="0"/>
          <w:sz w:val="22"/>
          <w:szCs w:val="22"/>
        </w:rPr>
        <w:t>Štatútu</w:t>
      </w:r>
      <w:proofErr w:type="spellEnd"/>
      <w:r w:rsidRPr="00C53246">
        <w:rPr>
          <w:rFonts w:ascii="Century Gothic" w:hAnsi="Century Gothic"/>
          <w:snapToGrid w:val="0"/>
          <w:sz w:val="22"/>
          <w:szCs w:val="22"/>
        </w:rPr>
        <w:t xml:space="preserve"> </w:t>
      </w:r>
      <w:proofErr w:type="spellStart"/>
      <w:r w:rsidRPr="00C53246">
        <w:rPr>
          <w:rFonts w:ascii="Century Gothic" w:hAnsi="Century Gothic"/>
          <w:snapToGrid w:val="0"/>
          <w:sz w:val="22"/>
          <w:szCs w:val="22"/>
        </w:rPr>
        <w:t>aj</w:t>
      </w:r>
      <w:proofErr w:type="spellEnd"/>
      <w:r w:rsidRPr="00C53246">
        <w:rPr>
          <w:rFonts w:ascii="Century Gothic" w:hAnsi="Century Gothic"/>
          <w:snapToGrid w:val="0"/>
          <w:sz w:val="22"/>
          <w:szCs w:val="22"/>
        </w:rPr>
        <w:t xml:space="preserve"> v </w:t>
      </w:r>
      <w:proofErr w:type="spellStart"/>
      <w:r w:rsidRPr="00C53246">
        <w:rPr>
          <w:rFonts w:ascii="Century Gothic" w:hAnsi="Century Gothic"/>
          <w:snapToGrid w:val="0"/>
          <w:sz w:val="22"/>
          <w:szCs w:val="22"/>
        </w:rPr>
        <w:t>kratšej</w:t>
      </w:r>
      <w:proofErr w:type="spellEnd"/>
      <w:r w:rsidRPr="00C53246">
        <w:rPr>
          <w:rFonts w:ascii="Century Gothic" w:hAnsi="Century Gothic"/>
          <w:snapToGrid w:val="0"/>
          <w:sz w:val="22"/>
          <w:szCs w:val="22"/>
        </w:rPr>
        <w:t xml:space="preserve"> </w:t>
      </w:r>
      <w:proofErr w:type="spellStart"/>
      <w:r w:rsidRPr="00C53246">
        <w:rPr>
          <w:rFonts w:ascii="Century Gothic" w:hAnsi="Century Gothic"/>
          <w:snapToGrid w:val="0"/>
          <w:sz w:val="22"/>
          <w:szCs w:val="22"/>
        </w:rPr>
        <w:t>lehote</w:t>
      </w:r>
      <w:proofErr w:type="spellEnd"/>
      <w:r w:rsidRPr="00C53246">
        <w:rPr>
          <w:rFonts w:ascii="Century Gothic" w:hAnsi="Century Gothic"/>
          <w:snapToGrid w:val="0"/>
          <w:sz w:val="22"/>
          <w:szCs w:val="22"/>
        </w:rPr>
        <w:t xml:space="preserve"> </w:t>
      </w:r>
      <w:proofErr w:type="spellStart"/>
      <w:r w:rsidRPr="00C53246">
        <w:rPr>
          <w:rFonts w:ascii="Century Gothic" w:hAnsi="Century Gothic"/>
          <w:snapToGrid w:val="0"/>
          <w:sz w:val="22"/>
          <w:szCs w:val="22"/>
        </w:rPr>
        <w:t>na</w:t>
      </w:r>
      <w:proofErr w:type="spellEnd"/>
      <w:r w:rsidRPr="00C53246">
        <w:rPr>
          <w:rFonts w:ascii="Century Gothic" w:hAnsi="Century Gothic"/>
          <w:snapToGrid w:val="0"/>
          <w:sz w:val="22"/>
          <w:szCs w:val="22"/>
        </w:rPr>
        <w:t xml:space="preserve"> </w:t>
      </w:r>
      <w:proofErr w:type="spellStart"/>
      <w:r w:rsidRPr="00C53246">
        <w:rPr>
          <w:rFonts w:ascii="Century Gothic" w:hAnsi="Century Gothic"/>
          <w:snapToGrid w:val="0"/>
          <w:sz w:val="22"/>
          <w:szCs w:val="22"/>
        </w:rPr>
        <w:t>zverejnenie</w:t>
      </w:r>
      <w:proofErr w:type="spellEnd"/>
      <w:r w:rsidRPr="00C53246">
        <w:rPr>
          <w:rFonts w:ascii="Century Gothic" w:hAnsi="Century Gothic"/>
          <w:snapToGrid w:val="0"/>
          <w:sz w:val="22"/>
          <w:szCs w:val="22"/>
        </w:rPr>
        <w:t>.</w:t>
      </w:r>
    </w:p>
    <w:p w14:paraId="0DC05149" w14:textId="77777777" w:rsidR="00B833A9" w:rsidRPr="00F926FD" w:rsidRDefault="00B833A9" w:rsidP="00600CC3">
      <w:pPr>
        <w:widowControl w:val="0"/>
        <w:jc w:val="both"/>
        <w:rPr>
          <w:rFonts w:ascii="Century Gothic" w:hAnsi="Century Gothic"/>
          <w:snapToGrid w:val="0"/>
          <w:sz w:val="22"/>
          <w:szCs w:val="22"/>
        </w:rPr>
      </w:pPr>
    </w:p>
    <w:p w14:paraId="25FB0E99" w14:textId="46189DF9" w:rsidR="00B833A9" w:rsidRPr="00F926FD" w:rsidRDefault="00752F05" w:rsidP="00600CC3">
      <w:pPr>
        <w:widowControl w:val="0"/>
        <w:jc w:val="both"/>
        <w:rPr>
          <w:rFonts w:ascii="Century Gothic" w:hAnsi="Century Gothic"/>
          <w:snapToGrid w:val="0"/>
          <w:sz w:val="22"/>
          <w:szCs w:val="22"/>
        </w:rPr>
      </w:pPr>
      <w:r>
        <w:rPr>
          <w:rFonts w:ascii="Century Gothic" w:hAnsi="Century Gothic"/>
          <w:snapToGrid w:val="0"/>
          <w:sz w:val="22"/>
          <w:szCs w:val="22"/>
        </w:rPr>
        <w:t>Banka</w:t>
      </w:r>
      <w:r w:rsidRPr="00F926FD">
        <w:rPr>
          <w:rFonts w:ascii="Century Gothic" w:hAnsi="Century Gothic"/>
          <w:snapToGrid w:val="0"/>
          <w:sz w:val="22"/>
          <w:szCs w:val="22"/>
        </w:rPr>
        <w:t xml:space="preserve"> </w:t>
      </w:r>
      <w:proofErr w:type="spellStart"/>
      <w:r w:rsidR="00B833A9" w:rsidRPr="00F926FD">
        <w:rPr>
          <w:rFonts w:ascii="Century Gothic" w:hAnsi="Century Gothic"/>
          <w:snapToGrid w:val="0"/>
          <w:sz w:val="22"/>
          <w:szCs w:val="22"/>
        </w:rPr>
        <w:t>si</w:t>
      </w:r>
      <w:proofErr w:type="spellEnd"/>
      <w:r w:rsidR="00B833A9" w:rsidRPr="00F926FD">
        <w:rPr>
          <w:rFonts w:ascii="Century Gothic" w:hAnsi="Century Gothic"/>
          <w:snapToGrid w:val="0"/>
          <w:sz w:val="22"/>
          <w:szCs w:val="22"/>
        </w:rPr>
        <w:t xml:space="preserve"> </w:t>
      </w:r>
      <w:proofErr w:type="spellStart"/>
      <w:r w:rsidR="00B833A9" w:rsidRPr="00F926FD">
        <w:rPr>
          <w:rFonts w:ascii="Century Gothic" w:hAnsi="Century Gothic"/>
          <w:snapToGrid w:val="0"/>
          <w:sz w:val="22"/>
          <w:szCs w:val="22"/>
        </w:rPr>
        <w:t>vyhradzuje</w:t>
      </w:r>
      <w:proofErr w:type="spellEnd"/>
      <w:r w:rsidR="00B833A9" w:rsidRPr="00F926FD">
        <w:rPr>
          <w:rFonts w:ascii="Century Gothic" w:hAnsi="Century Gothic"/>
          <w:snapToGrid w:val="0"/>
          <w:sz w:val="22"/>
          <w:szCs w:val="22"/>
        </w:rPr>
        <w:t xml:space="preserve"> </w:t>
      </w:r>
      <w:proofErr w:type="spellStart"/>
      <w:r w:rsidR="00B833A9" w:rsidRPr="00F926FD">
        <w:rPr>
          <w:rFonts w:ascii="Century Gothic" w:hAnsi="Century Gothic"/>
          <w:snapToGrid w:val="0"/>
          <w:sz w:val="22"/>
          <w:szCs w:val="22"/>
        </w:rPr>
        <w:t>právo</w:t>
      </w:r>
      <w:proofErr w:type="spellEnd"/>
      <w:r w:rsidR="00B833A9" w:rsidRPr="00F926FD">
        <w:rPr>
          <w:rFonts w:ascii="Century Gothic" w:hAnsi="Century Gothic"/>
          <w:snapToGrid w:val="0"/>
          <w:sz w:val="22"/>
          <w:szCs w:val="22"/>
        </w:rPr>
        <w:t xml:space="preserve"> </w:t>
      </w:r>
      <w:proofErr w:type="spellStart"/>
      <w:r w:rsidR="00B833A9" w:rsidRPr="00F926FD">
        <w:rPr>
          <w:rFonts w:ascii="Century Gothic" w:hAnsi="Century Gothic"/>
          <w:snapToGrid w:val="0"/>
          <w:sz w:val="22"/>
          <w:szCs w:val="22"/>
        </w:rPr>
        <w:t>Súťaž</w:t>
      </w:r>
      <w:proofErr w:type="spellEnd"/>
      <w:r w:rsidR="00B833A9" w:rsidRPr="00F926FD">
        <w:rPr>
          <w:rFonts w:ascii="Century Gothic" w:hAnsi="Century Gothic"/>
          <w:snapToGrid w:val="0"/>
          <w:sz w:val="22"/>
          <w:szCs w:val="22"/>
        </w:rPr>
        <w:t xml:space="preserve"> </w:t>
      </w:r>
      <w:proofErr w:type="spellStart"/>
      <w:r w:rsidR="00B833A9" w:rsidRPr="00F926FD">
        <w:rPr>
          <w:rFonts w:ascii="Century Gothic" w:hAnsi="Century Gothic"/>
          <w:snapToGrid w:val="0"/>
          <w:sz w:val="22"/>
          <w:szCs w:val="22"/>
        </w:rPr>
        <w:t>kedykoľvek</w:t>
      </w:r>
      <w:proofErr w:type="spellEnd"/>
      <w:r w:rsidR="00B833A9" w:rsidRPr="00F926FD">
        <w:rPr>
          <w:rFonts w:ascii="Century Gothic" w:hAnsi="Century Gothic"/>
          <w:snapToGrid w:val="0"/>
          <w:sz w:val="22"/>
          <w:szCs w:val="22"/>
        </w:rPr>
        <w:t xml:space="preserve"> </w:t>
      </w:r>
      <w:proofErr w:type="spellStart"/>
      <w:r w:rsidR="00B833A9" w:rsidRPr="00F926FD">
        <w:rPr>
          <w:rFonts w:ascii="Century Gothic" w:hAnsi="Century Gothic"/>
          <w:snapToGrid w:val="0"/>
          <w:sz w:val="22"/>
          <w:szCs w:val="22"/>
        </w:rPr>
        <w:t>obmedziť</w:t>
      </w:r>
      <w:proofErr w:type="spellEnd"/>
      <w:r w:rsidR="00B833A9" w:rsidRPr="00F926FD">
        <w:rPr>
          <w:rFonts w:ascii="Century Gothic" w:hAnsi="Century Gothic"/>
          <w:snapToGrid w:val="0"/>
          <w:sz w:val="22"/>
          <w:szCs w:val="22"/>
        </w:rPr>
        <w:t xml:space="preserve">, </w:t>
      </w:r>
      <w:proofErr w:type="spellStart"/>
      <w:r w:rsidR="00B833A9" w:rsidRPr="00F926FD">
        <w:rPr>
          <w:rFonts w:ascii="Century Gothic" w:hAnsi="Century Gothic"/>
          <w:snapToGrid w:val="0"/>
          <w:sz w:val="22"/>
          <w:szCs w:val="22"/>
        </w:rPr>
        <w:t>odložiť</w:t>
      </w:r>
      <w:proofErr w:type="spellEnd"/>
      <w:r w:rsidR="00B833A9" w:rsidRPr="00F926FD">
        <w:rPr>
          <w:rFonts w:ascii="Century Gothic" w:hAnsi="Century Gothic"/>
          <w:snapToGrid w:val="0"/>
          <w:sz w:val="22"/>
          <w:szCs w:val="22"/>
        </w:rPr>
        <w:t xml:space="preserve">, </w:t>
      </w:r>
      <w:proofErr w:type="spellStart"/>
      <w:r w:rsidR="00B833A9" w:rsidRPr="00F926FD">
        <w:rPr>
          <w:rFonts w:ascii="Century Gothic" w:hAnsi="Century Gothic"/>
          <w:snapToGrid w:val="0"/>
          <w:sz w:val="22"/>
          <w:szCs w:val="22"/>
        </w:rPr>
        <w:t>prerušiť</w:t>
      </w:r>
      <w:proofErr w:type="spellEnd"/>
      <w:r w:rsidR="00B833A9" w:rsidRPr="00F926FD">
        <w:rPr>
          <w:rFonts w:ascii="Century Gothic" w:hAnsi="Century Gothic"/>
          <w:snapToGrid w:val="0"/>
          <w:sz w:val="22"/>
          <w:szCs w:val="22"/>
        </w:rPr>
        <w:t xml:space="preserve">, </w:t>
      </w:r>
      <w:proofErr w:type="spellStart"/>
      <w:r w:rsidR="00B833A9" w:rsidRPr="00F926FD">
        <w:rPr>
          <w:rFonts w:ascii="Century Gothic" w:hAnsi="Century Gothic"/>
          <w:snapToGrid w:val="0"/>
          <w:sz w:val="22"/>
          <w:szCs w:val="22"/>
        </w:rPr>
        <w:t>zmeniť</w:t>
      </w:r>
      <w:proofErr w:type="spellEnd"/>
      <w:r w:rsidR="00B833A9" w:rsidRPr="00F926FD">
        <w:rPr>
          <w:rFonts w:ascii="Century Gothic" w:hAnsi="Century Gothic"/>
          <w:snapToGrid w:val="0"/>
          <w:sz w:val="22"/>
          <w:szCs w:val="22"/>
        </w:rPr>
        <w:t xml:space="preserve"> </w:t>
      </w:r>
      <w:proofErr w:type="spellStart"/>
      <w:r w:rsidR="00B833A9" w:rsidRPr="00F926FD">
        <w:rPr>
          <w:rFonts w:ascii="Century Gothic" w:hAnsi="Century Gothic"/>
          <w:snapToGrid w:val="0"/>
          <w:sz w:val="22"/>
          <w:szCs w:val="22"/>
        </w:rPr>
        <w:t>alebo</w:t>
      </w:r>
      <w:proofErr w:type="spellEnd"/>
      <w:r w:rsidR="00B833A9" w:rsidRPr="00F926FD">
        <w:rPr>
          <w:rFonts w:ascii="Century Gothic" w:hAnsi="Century Gothic"/>
          <w:snapToGrid w:val="0"/>
          <w:sz w:val="22"/>
          <w:szCs w:val="22"/>
        </w:rPr>
        <w:t xml:space="preserve"> </w:t>
      </w:r>
      <w:proofErr w:type="spellStart"/>
      <w:r w:rsidR="00B833A9" w:rsidRPr="00F926FD">
        <w:rPr>
          <w:rFonts w:ascii="Century Gothic" w:hAnsi="Century Gothic"/>
          <w:snapToGrid w:val="0"/>
          <w:sz w:val="22"/>
          <w:szCs w:val="22"/>
        </w:rPr>
        <w:t>zrušiť</w:t>
      </w:r>
      <w:proofErr w:type="spellEnd"/>
      <w:r w:rsidR="00B833A9" w:rsidRPr="00F926FD">
        <w:rPr>
          <w:rFonts w:ascii="Century Gothic" w:hAnsi="Century Gothic"/>
          <w:snapToGrid w:val="0"/>
          <w:sz w:val="22"/>
          <w:szCs w:val="22"/>
        </w:rPr>
        <w:t xml:space="preserve">. </w:t>
      </w:r>
    </w:p>
    <w:p w14:paraId="2B6BDC73" w14:textId="77777777" w:rsidR="00B833A9" w:rsidRPr="00F926FD" w:rsidRDefault="00B833A9" w:rsidP="00600CC3">
      <w:pPr>
        <w:widowControl w:val="0"/>
        <w:ind w:left="426"/>
        <w:jc w:val="both"/>
        <w:rPr>
          <w:rFonts w:ascii="Century Gothic" w:hAnsi="Century Gothic"/>
          <w:snapToGrid w:val="0"/>
          <w:sz w:val="22"/>
          <w:szCs w:val="22"/>
        </w:rPr>
      </w:pPr>
    </w:p>
    <w:p w14:paraId="63F4EB96" w14:textId="4698DE7B" w:rsidR="00B833A9" w:rsidRPr="00F926FD" w:rsidRDefault="00B833A9" w:rsidP="00600CC3">
      <w:pPr>
        <w:widowControl w:val="0"/>
        <w:jc w:val="both"/>
        <w:rPr>
          <w:rFonts w:ascii="Century Gothic" w:hAnsi="Century Gothic"/>
          <w:sz w:val="22"/>
          <w:szCs w:val="22"/>
        </w:rPr>
      </w:pPr>
      <w:r w:rsidRPr="00F926FD">
        <w:rPr>
          <w:rFonts w:ascii="Century Gothic" w:hAnsi="Century Gothic"/>
          <w:noProof/>
          <w:snapToGrid w:val="0"/>
          <w:sz w:val="22"/>
          <w:szCs w:val="22"/>
        </w:rPr>
        <w:t xml:space="preserve">V prípade rozporu propagačných materiálov so Štatútom má prednosť tento Štatút. </w:t>
      </w:r>
      <w:proofErr w:type="spellStart"/>
      <w:r w:rsidRPr="00F926FD">
        <w:rPr>
          <w:rFonts w:ascii="Century Gothic" w:hAnsi="Century Gothic"/>
          <w:sz w:val="22"/>
          <w:szCs w:val="22"/>
        </w:rPr>
        <w:t>Prípadné</w:t>
      </w:r>
      <w:proofErr w:type="spellEnd"/>
      <w:r w:rsidRPr="00F926FD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926FD">
        <w:rPr>
          <w:rFonts w:ascii="Century Gothic" w:hAnsi="Century Gothic"/>
          <w:sz w:val="22"/>
          <w:szCs w:val="22"/>
        </w:rPr>
        <w:t>spory</w:t>
      </w:r>
      <w:proofErr w:type="spellEnd"/>
      <w:r w:rsidRPr="00F926FD">
        <w:rPr>
          <w:rFonts w:ascii="Century Gothic" w:hAnsi="Century Gothic"/>
          <w:sz w:val="22"/>
          <w:szCs w:val="22"/>
        </w:rPr>
        <w:t xml:space="preserve">, </w:t>
      </w:r>
      <w:proofErr w:type="spellStart"/>
      <w:r w:rsidRPr="00F926FD">
        <w:rPr>
          <w:rFonts w:ascii="Century Gothic" w:hAnsi="Century Gothic"/>
          <w:sz w:val="22"/>
          <w:szCs w:val="22"/>
        </w:rPr>
        <w:t>ktoré</w:t>
      </w:r>
      <w:proofErr w:type="spellEnd"/>
      <w:r w:rsidRPr="00F926FD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926FD">
        <w:rPr>
          <w:rFonts w:ascii="Century Gothic" w:hAnsi="Century Gothic"/>
          <w:sz w:val="22"/>
          <w:szCs w:val="22"/>
        </w:rPr>
        <w:t>vzniknú</w:t>
      </w:r>
      <w:proofErr w:type="spellEnd"/>
      <w:r w:rsidRPr="00F926FD">
        <w:rPr>
          <w:rFonts w:ascii="Century Gothic" w:hAnsi="Century Gothic"/>
          <w:sz w:val="22"/>
          <w:szCs w:val="22"/>
        </w:rPr>
        <w:t xml:space="preserve"> z </w:t>
      </w:r>
      <w:proofErr w:type="spellStart"/>
      <w:r w:rsidRPr="00F926FD">
        <w:rPr>
          <w:rFonts w:ascii="Century Gothic" w:hAnsi="Century Gothic"/>
          <w:sz w:val="22"/>
          <w:szCs w:val="22"/>
        </w:rPr>
        <w:t>tejto</w:t>
      </w:r>
      <w:proofErr w:type="spellEnd"/>
      <w:r w:rsidRPr="00F926FD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926FD">
        <w:rPr>
          <w:rFonts w:ascii="Century Gothic" w:hAnsi="Century Gothic"/>
          <w:sz w:val="22"/>
          <w:szCs w:val="22"/>
        </w:rPr>
        <w:t>Súťaže</w:t>
      </w:r>
      <w:proofErr w:type="spellEnd"/>
      <w:r w:rsidRPr="00F926FD">
        <w:rPr>
          <w:rFonts w:ascii="Century Gothic" w:hAnsi="Century Gothic"/>
          <w:sz w:val="22"/>
          <w:szCs w:val="22"/>
        </w:rPr>
        <w:t xml:space="preserve">, </w:t>
      </w:r>
      <w:proofErr w:type="spellStart"/>
      <w:r w:rsidRPr="00F926FD">
        <w:rPr>
          <w:rFonts w:ascii="Century Gothic" w:hAnsi="Century Gothic"/>
          <w:sz w:val="22"/>
          <w:szCs w:val="22"/>
        </w:rPr>
        <w:t>alebo</w:t>
      </w:r>
      <w:proofErr w:type="spellEnd"/>
      <w:r w:rsidRPr="00F926FD">
        <w:rPr>
          <w:rFonts w:ascii="Century Gothic" w:hAnsi="Century Gothic"/>
          <w:sz w:val="22"/>
          <w:szCs w:val="22"/>
        </w:rPr>
        <w:t xml:space="preserve"> v </w:t>
      </w:r>
      <w:proofErr w:type="spellStart"/>
      <w:r w:rsidRPr="00F926FD">
        <w:rPr>
          <w:rFonts w:ascii="Century Gothic" w:hAnsi="Century Gothic"/>
          <w:sz w:val="22"/>
          <w:szCs w:val="22"/>
        </w:rPr>
        <w:t>súvislosti</w:t>
      </w:r>
      <w:proofErr w:type="spellEnd"/>
      <w:r w:rsidRPr="00F926FD">
        <w:rPr>
          <w:rFonts w:ascii="Century Gothic" w:hAnsi="Century Gothic"/>
          <w:sz w:val="22"/>
          <w:szCs w:val="22"/>
        </w:rPr>
        <w:t xml:space="preserve"> s </w:t>
      </w:r>
      <w:proofErr w:type="spellStart"/>
      <w:r w:rsidRPr="00F926FD">
        <w:rPr>
          <w:rFonts w:ascii="Century Gothic" w:hAnsi="Century Gothic"/>
          <w:sz w:val="22"/>
          <w:szCs w:val="22"/>
        </w:rPr>
        <w:t>ňou</w:t>
      </w:r>
      <w:proofErr w:type="spellEnd"/>
      <w:r w:rsidRPr="00F926FD">
        <w:rPr>
          <w:rFonts w:ascii="Century Gothic" w:hAnsi="Century Gothic"/>
          <w:sz w:val="22"/>
          <w:szCs w:val="22"/>
        </w:rPr>
        <w:t xml:space="preserve">, </w:t>
      </w:r>
      <w:proofErr w:type="spellStart"/>
      <w:proofErr w:type="gramStart"/>
      <w:r w:rsidRPr="00F926FD">
        <w:rPr>
          <w:rFonts w:ascii="Century Gothic" w:hAnsi="Century Gothic"/>
          <w:sz w:val="22"/>
          <w:szCs w:val="22"/>
        </w:rPr>
        <w:t>sa</w:t>
      </w:r>
      <w:proofErr w:type="spellEnd"/>
      <w:proofErr w:type="gramEnd"/>
      <w:r w:rsidRPr="00F926FD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926FD">
        <w:rPr>
          <w:rFonts w:ascii="Century Gothic" w:hAnsi="Century Gothic"/>
          <w:sz w:val="22"/>
          <w:szCs w:val="22"/>
        </w:rPr>
        <w:t>jednotliví</w:t>
      </w:r>
      <w:proofErr w:type="spellEnd"/>
      <w:r w:rsidRPr="00F926FD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58596C">
        <w:rPr>
          <w:rFonts w:ascii="Century Gothic" w:hAnsi="Century Gothic"/>
          <w:sz w:val="22"/>
          <w:szCs w:val="22"/>
        </w:rPr>
        <w:t>s</w:t>
      </w:r>
      <w:r w:rsidRPr="00F926FD">
        <w:rPr>
          <w:rFonts w:ascii="Century Gothic" w:hAnsi="Century Gothic"/>
          <w:sz w:val="22"/>
          <w:szCs w:val="22"/>
        </w:rPr>
        <w:t>úťažiaci</w:t>
      </w:r>
      <w:proofErr w:type="spellEnd"/>
      <w:r w:rsidRPr="00F926FD">
        <w:rPr>
          <w:rFonts w:ascii="Century Gothic" w:hAnsi="Century Gothic"/>
          <w:sz w:val="22"/>
          <w:szCs w:val="22"/>
        </w:rPr>
        <w:t xml:space="preserve"> a </w:t>
      </w:r>
      <w:r w:rsidR="00752F05">
        <w:rPr>
          <w:rFonts w:ascii="Century Gothic" w:hAnsi="Century Gothic"/>
          <w:sz w:val="22"/>
          <w:szCs w:val="22"/>
        </w:rPr>
        <w:t>Banka</w:t>
      </w:r>
      <w:r w:rsidR="00752F05" w:rsidRPr="00F926FD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926FD">
        <w:rPr>
          <w:rFonts w:ascii="Century Gothic" w:hAnsi="Century Gothic"/>
          <w:sz w:val="22"/>
          <w:szCs w:val="22"/>
        </w:rPr>
        <w:t>zaväzujú</w:t>
      </w:r>
      <w:proofErr w:type="spellEnd"/>
      <w:r w:rsidRPr="00F926FD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926FD">
        <w:rPr>
          <w:rFonts w:ascii="Century Gothic" w:hAnsi="Century Gothic"/>
          <w:sz w:val="22"/>
          <w:szCs w:val="22"/>
        </w:rPr>
        <w:t>riešiť</w:t>
      </w:r>
      <w:proofErr w:type="spellEnd"/>
      <w:r w:rsidRPr="00F926FD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926FD">
        <w:rPr>
          <w:rFonts w:ascii="Century Gothic" w:hAnsi="Century Gothic"/>
          <w:sz w:val="22"/>
          <w:szCs w:val="22"/>
        </w:rPr>
        <w:t>dohodou</w:t>
      </w:r>
      <w:proofErr w:type="spellEnd"/>
      <w:r w:rsidRPr="00F926FD">
        <w:rPr>
          <w:rFonts w:ascii="Century Gothic" w:hAnsi="Century Gothic"/>
          <w:sz w:val="22"/>
          <w:szCs w:val="22"/>
        </w:rPr>
        <w:t xml:space="preserve">. </w:t>
      </w:r>
      <w:proofErr w:type="spellStart"/>
      <w:r w:rsidRPr="00F926FD">
        <w:rPr>
          <w:rFonts w:ascii="Century Gothic" w:hAnsi="Century Gothic"/>
          <w:sz w:val="22"/>
          <w:szCs w:val="22"/>
        </w:rPr>
        <w:t>Všetky</w:t>
      </w:r>
      <w:proofErr w:type="spellEnd"/>
      <w:r w:rsidRPr="00F926FD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926FD">
        <w:rPr>
          <w:rFonts w:ascii="Century Gothic" w:hAnsi="Century Gothic"/>
          <w:sz w:val="22"/>
          <w:szCs w:val="22"/>
        </w:rPr>
        <w:t>nejasnosti</w:t>
      </w:r>
      <w:proofErr w:type="spellEnd"/>
      <w:r w:rsidRPr="00F926FD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926FD">
        <w:rPr>
          <w:rFonts w:ascii="Century Gothic" w:hAnsi="Century Gothic"/>
          <w:sz w:val="22"/>
          <w:szCs w:val="22"/>
        </w:rPr>
        <w:t>pri</w:t>
      </w:r>
      <w:proofErr w:type="spellEnd"/>
      <w:r w:rsidRPr="00F926FD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926FD">
        <w:rPr>
          <w:rFonts w:ascii="Century Gothic" w:hAnsi="Century Gothic"/>
          <w:sz w:val="22"/>
          <w:szCs w:val="22"/>
        </w:rPr>
        <w:t>výklade</w:t>
      </w:r>
      <w:proofErr w:type="spellEnd"/>
      <w:r w:rsidRPr="00F926FD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926FD">
        <w:rPr>
          <w:rFonts w:ascii="Century Gothic" w:hAnsi="Century Gothic"/>
          <w:sz w:val="22"/>
          <w:szCs w:val="22"/>
        </w:rPr>
        <w:t>Štatútu</w:t>
      </w:r>
      <w:proofErr w:type="spellEnd"/>
      <w:r w:rsidRPr="00F926FD">
        <w:rPr>
          <w:rFonts w:ascii="Century Gothic" w:hAnsi="Century Gothic"/>
          <w:sz w:val="22"/>
          <w:szCs w:val="22"/>
        </w:rPr>
        <w:t xml:space="preserve"> je </w:t>
      </w:r>
      <w:proofErr w:type="spellStart"/>
      <w:r w:rsidRPr="00F926FD">
        <w:rPr>
          <w:rFonts w:ascii="Century Gothic" w:hAnsi="Century Gothic"/>
          <w:sz w:val="22"/>
          <w:szCs w:val="22"/>
        </w:rPr>
        <w:t>oprávnený</w:t>
      </w:r>
      <w:proofErr w:type="spellEnd"/>
      <w:r w:rsidRPr="00F926FD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926FD">
        <w:rPr>
          <w:rFonts w:ascii="Century Gothic" w:hAnsi="Century Gothic"/>
          <w:sz w:val="22"/>
          <w:szCs w:val="22"/>
        </w:rPr>
        <w:t>riešiť</w:t>
      </w:r>
      <w:proofErr w:type="spellEnd"/>
      <w:r w:rsidRPr="00F926FD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926FD">
        <w:rPr>
          <w:rFonts w:ascii="Century Gothic" w:hAnsi="Century Gothic"/>
          <w:sz w:val="22"/>
          <w:szCs w:val="22"/>
        </w:rPr>
        <w:t>výlučne</w:t>
      </w:r>
      <w:proofErr w:type="spellEnd"/>
      <w:r w:rsidRPr="00F926FD">
        <w:rPr>
          <w:rFonts w:ascii="Century Gothic" w:hAnsi="Century Gothic"/>
          <w:sz w:val="22"/>
          <w:szCs w:val="22"/>
        </w:rPr>
        <w:t xml:space="preserve"> </w:t>
      </w:r>
      <w:r w:rsidR="00752F05">
        <w:rPr>
          <w:rFonts w:ascii="Century Gothic" w:hAnsi="Century Gothic"/>
          <w:sz w:val="22"/>
          <w:szCs w:val="22"/>
        </w:rPr>
        <w:t>Banka</w:t>
      </w:r>
      <w:r w:rsidR="00752F05" w:rsidRPr="00F926FD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926FD">
        <w:rPr>
          <w:rFonts w:ascii="Century Gothic" w:hAnsi="Century Gothic"/>
          <w:sz w:val="22"/>
          <w:szCs w:val="22"/>
        </w:rPr>
        <w:t>záväzným</w:t>
      </w:r>
      <w:proofErr w:type="spellEnd"/>
      <w:r w:rsidRPr="00F926FD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926FD">
        <w:rPr>
          <w:rFonts w:ascii="Century Gothic" w:hAnsi="Century Gothic"/>
          <w:sz w:val="22"/>
          <w:szCs w:val="22"/>
        </w:rPr>
        <w:t>výkladom</w:t>
      </w:r>
      <w:proofErr w:type="spellEnd"/>
      <w:r w:rsidRPr="00F926FD">
        <w:rPr>
          <w:rFonts w:ascii="Century Gothic" w:hAnsi="Century Gothic"/>
          <w:sz w:val="22"/>
          <w:szCs w:val="22"/>
        </w:rPr>
        <w:t>.</w:t>
      </w:r>
    </w:p>
    <w:p w14:paraId="45FEC218" w14:textId="77777777" w:rsidR="00B833A9" w:rsidRPr="00F926FD" w:rsidRDefault="00B833A9" w:rsidP="00600CC3">
      <w:pPr>
        <w:widowControl w:val="0"/>
        <w:jc w:val="both"/>
        <w:rPr>
          <w:rFonts w:ascii="Century Gothic" w:hAnsi="Century Gothic"/>
          <w:sz w:val="22"/>
          <w:szCs w:val="22"/>
        </w:rPr>
      </w:pPr>
    </w:p>
    <w:p w14:paraId="5968DC13" w14:textId="2BA1AACA" w:rsidR="00B833A9" w:rsidRPr="00B833A9" w:rsidRDefault="00B833A9" w:rsidP="00600CC3">
      <w:pPr>
        <w:widowControl w:val="0"/>
        <w:jc w:val="both"/>
        <w:rPr>
          <w:rFonts w:ascii="Century Gothic" w:hAnsi="Century Gothic"/>
          <w:sz w:val="22"/>
          <w:szCs w:val="22"/>
        </w:rPr>
      </w:pPr>
      <w:proofErr w:type="spellStart"/>
      <w:r w:rsidRPr="00F926FD">
        <w:rPr>
          <w:rFonts w:ascii="Century Gothic" w:hAnsi="Century Gothic"/>
          <w:snapToGrid w:val="0"/>
          <w:sz w:val="22"/>
          <w:szCs w:val="22"/>
        </w:rPr>
        <w:t>Tento</w:t>
      </w:r>
      <w:proofErr w:type="spellEnd"/>
      <w:r w:rsidRPr="00F926FD">
        <w:rPr>
          <w:rFonts w:ascii="Century Gothic" w:hAnsi="Century Gothic"/>
          <w:snapToGrid w:val="0"/>
          <w:sz w:val="22"/>
          <w:szCs w:val="22"/>
        </w:rPr>
        <w:t xml:space="preserve"> </w:t>
      </w:r>
      <w:proofErr w:type="spellStart"/>
      <w:r w:rsidRPr="00F926FD">
        <w:rPr>
          <w:rFonts w:ascii="Century Gothic" w:hAnsi="Century Gothic"/>
          <w:snapToGrid w:val="0"/>
          <w:sz w:val="22"/>
          <w:szCs w:val="22"/>
        </w:rPr>
        <w:t>Štatút</w:t>
      </w:r>
      <w:proofErr w:type="spellEnd"/>
      <w:r w:rsidRPr="00F926FD">
        <w:rPr>
          <w:rFonts w:ascii="Century Gothic" w:hAnsi="Century Gothic"/>
          <w:snapToGrid w:val="0"/>
          <w:sz w:val="22"/>
          <w:szCs w:val="22"/>
        </w:rPr>
        <w:t xml:space="preserve"> je </w:t>
      </w:r>
      <w:proofErr w:type="spellStart"/>
      <w:r w:rsidRPr="00F926FD">
        <w:rPr>
          <w:rFonts w:ascii="Century Gothic" w:hAnsi="Century Gothic"/>
          <w:snapToGrid w:val="0"/>
          <w:sz w:val="22"/>
          <w:szCs w:val="22"/>
        </w:rPr>
        <w:t>zverejnený</w:t>
      </w:r>
      <w:proofErr w:type="spellEnd"/>
      <w:r w:rsidRPr="00F926FD">
        <w:rPr>
          <w:rFonts w:ascii="Century Gothic" w:hAnsi="Century Gothic"/>
          <w:snapToGrid w:val="0"/>
          <w:sz w:val="22"/>
          <w:szCs w:val="22"/>
        </w:rPr>
        <w:t xml:space="preserve"> </w:t>
      </w:r>
      <w:proofErr w:type="spellStart"/>
      <w:proofErr w:type="gramStart"/>
      <w:r w:rsidRPr="00F926FD">
        <w:rPr>
          <w:rFonts w:ascii="Century Gothic" w:hAnsi="Century Gothic"/>
          <w:snapToGrid w:val="0"/>
          <w:sz w:val="22"/>
          <w:szCs w:val="22"/>
        </w:rPr>
        <w:t>na</w:t>
      </w:r>
      <w:proofErr w:type="spellEnd"/>
      <w:proofErr w:type="gramEnd"/>
      <w:r w:rsidRPr="00F926FD">
        <w:rPr>
          <w:rFonts w:ascii="Century Gothic" w:hAnsi="Century Gothic"/>
          <w:snapToGrid w:val="0"/>
          <w:sz w:val="22"/>
          <w:szCs w:val="22"/>
        </w:rPr>
        <w:t xml:space="preserve"> </w:t>
      </w:r>
      <w:proofErr w:type="spellStart"/>
      <w:r w:rsidR="0050168E">
        <w:rPr>
          <w:rFonts w:ascii="Century Gothic" w:hAnsi="Century Gothic"/>
          <w:snapToGrid w:val="0"/>
          <w:sz w:val="22"/>
          <w:szCs w:val="22"/>
        </w:rPr>
        <w:t>Internetovej</w:t>
      </w:r>
      <w:proofErr w:type="spellEnd"/>
      <w:r w:rsidR="0050168E">
        <w:rPr>
          <w:rFonts w:ascii="Century Gothic" w:hAnsi="Century Gothic"/>
          <w:snapToGrid w:val="0"/>
          <w:sz w:val="22"/>
          <w:szCs w:val="22"/>
        </w:rPr>
        <w:t xml:space="preserve"> </w:t>
      </w:r>
      <w:proofErr w:type="spellStart"/>
      <w:r w:rsidR="0050168E">
        <w:rPr>
          <w:rFonts w:ascii="Century Gothic" w:hAnsi="Century Gothic"/>
          <w:snapToGrid w:val="0"/>
          <w:sz w:val="22"/>
          <w:szCs w:val="22"/>
        </w:rPr>
        <w:t>stránke</w:t>
      </w:r>
      <w:proofErr w:type="spellEnd"/>
      <w:r w:rsidRPr="00F926FD">
        <w:rPr>
          <w:rFonts w:ascii="Century Gothic" w:hAnsi="Century Gothic"/>
          <w:snapToGrid w:val="0"/>
          <w:sz w:val="22"/>
          <w:szCs w:val="22"/>
        </w:rPr>
        <w:t xml:space="preserve"> </w:t>
      </w:r>
      <w:r w:rsidRPr="00F926FD">
        <w:rPr>
          <w:rFonts w:ascii="Century Gothic" w:hAnsi="Century Gothic"/>
          <w:bCs/>
          <w:sz w:val="22"/>
          <w:szCs w:val="22"/>
        </w:rPr>
        <w:t>a </w:t>
      </w:r>
      <w:proofErr w:type="spellStart"/>
      <w:r w:rsidRPr="00F926FD">
        <w:rPr>
          <w:rFonts w:ascii="Century Gothic" w:hAnsi="Century Gothic"/>
          <w:bCs/>
          <w:sz w:val="22"/>
          <w:szCs w:val="22"/>
        </w:rPr>
        <w:t>dátum</w:t>
      </w:r>
      <w:proofErr w:type="spellEnd"/>
      <w:r w:rsidRPr="00F926FD">
        <w:rPr>
          <w:rFonts w:ascii="Century Gothic" w:hAnsi="Century Gothic"/>
          <w:bCs/>
          <w:sz w:val="22"/>
          <w:szCs w:val="22"/>
        </w:rPr>
        <w:t xml:space="preserve"> </w:t>
      </w:r>
      <w:proofErr w:type="spellStart"/>
      <w:r w:rsidRPr="00F926FD">
        <w:rPr>
          <w:rFonts w:ascii="Century Gothic" w:hAnsi="Century Gothic"/>
          <w:bCs/>
          <w:sz w:val="22"/>
          <w:szCs w:val="22"/>
        </w:rPr>
        <w:t>účinnosti</w:t>
      </w:r>
      <w:proofErr w:type="spellEnd"/>
      <w:r w:rsidRPr="00F926FD">
        <w:rPr>
          <w:rFonts w:ascii="Century Gothic" w:hAnsi="Century Gothic"/>
          <w:bCs/>
          <w:sz w:val="22"/>
          <w:szCs w:val="22"/>
        </w:rPr>
        <w:t xml:space="preserve"> </w:t>
      </w:r>
      <w:proofErr w:type="spellStart"/>
      <w:r w:rsidRPr="00F926FD">
        <w:rPr>
          <w:rFonts w:ascii="Century Gothic" w:hAnsi="Century Gothic"/>
          <w:bCs/>
          <w:sz w:val="22"/>
          <w:szCs w:val="22"/>
        </w:rPr>
        <w:t>tohto</w:t>
      </w:r>
      <w:proofErr w:type="spellEnd"/>
      <w:r w:rsidRPr="00F926FD">
        <w:rPr>
          <w:rFonts w:ascii="Century Gothic" w:hAnsi="Century Gothic"/>
          <w:bCs/>
          <w:sz w:val="22"/>
          <w:szCs w:val="22"/>
        </w:rPr>
        <w:t xml:space="preserve"> </w:t>
      </w:r>
      <w:proofErr w:type="spellStart"/>
      <w:r w:rsidRPr="00F926FD">
        <w:rPr>
          <w:rFonts w:ascii="Century Gothic" w:hAnsi="Century Gothic"/>
          <w:bCs/>
          <w:sz w:val="22"/>
          <w:szCs w:val="22"/>
        </w:rPr>
        <w:t>Štatútu</w:t>
      </w:r>
      <w:proofErr w:type="spellEnd"/>
      <w:r w:rsidRPr="00F926FD">
        <w:rPr>
          <w:rFonts w:ascii="Century Gothic" w:hAnsi="Century Gothic"/>
          <w:bCs/>
          <w:sz w:val="22"/>
          <w:szCs w:val="22"/>
        </w:rPr>
        <w:t xml:space="preserve"> je</w:t>
      </w:r>
      <w:r w:rsidR="00FB6DD4" w:rsidRPr="00F926FD">
        <w:rPr>
          <w:rFonts w:ascii="Century Gothic" w:hAnsi="Century Gothic"/>
          <w:bCs/>
          <w:sz w:val="22"/>
          <w:szCs w:val="22"/>
        </w:rPr>
        <w:t xml:space="preserve"> </w:t>
      </w:r>
      <w:r w:rsidR="00C5095D">
        <w:rPr>
          <w:rFonts w:ascii="Century Gothic" w:hAnsi="Century Gothic"/>
          <w:bCs/>
          <w:i/>
          <w:sz w:val="22"/>
          <w:szCs w:val="22"/>
        </w:rPr>
        <w:t>27.3. 2022</w:t>
      </w:r>
      <w:bookmarkStart w:id="0" w:name="_GoBack"/>
      <w:bookmarkEnd w:id="0"/>
    </w:p>
    <w:p w14:paraId="26CF9813" w14:textId="77777777" w:rsidR="000F3A57" w:rsidRPr="00B833A9" w:rsidRDefault="000F3A57" w:rsidP="00600CC3">
      <w:pPr>
        <w:jc w:val="both"/>
        <w:rPr>
          <w:rFonts w:ascii="Century Gothic" w:hAnsi="Century Gothic"/>
        </w:rPr>
      </w:pPr>
    </w:p>
    <w:sectPr w:rsidR="000F3A57" w:rsidRPr="00B833A9" w:rsidSect="002D7FAD">
      <w:type w:val="continuous"/>
      <w:pgSz w:w="11900" w:h="16840"/>
      <w:pgMar w:top="2802" w:right="1559" w:bottom="2268" w:left="992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9BEC4D" w16cex:dateUtc="2022-01-26T14:50:00Z"/>
  <w16cex:commentExtensible w16cex:durableId="259BEB27" w16cex:dateUtc="2022-01-26T14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C648952" w16cid:durableId="259BEC3C"/>
  <w16cid:commentId w16cid:paraId="56EAD9A1" w16cid:durableId="259BEC3D"/>
  <w16cid:commentId w16cid:paraId="0C9E8605" w16cid:durableId="259BEC3E"/>
  <w16cid:commentId w16cid:paraId="530E2596" w16cid:durableId="259BEC4D"/>
  <w16cid:commentId w16cid:paraId="3A7C869E" w16cid:durableId="259BEB27"/>
  <w16cid:commentId w16cid:paraId="2806E842" w16cid:durableId="259BEC3F"/>
  <w16cid:commentId w16cid:paraId="06BFF6F9" w16cid:durableId="259BEC4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D06BD" w14:textId="77777777" w:rsidR="00C10CAA" w:rsidRDefault="00C10CAA" w:rsidP="00056A70">
      <w:r>
        <w:separator/>
      </w:r>
    </w:p>
  </w:endnote>
  <w:endnote w:type="continuationSeparator" w:id="0">
    <w:p w14:paraId="629B4B76" w14:textId="77777777" w:rsidR="00C10CAA" w:rsidRDefault="00C10CAA" w:rsidP="00056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Narrow">
    <w:altName w:val="MS Mincho"/>
    <w:panose1 w:val="00000000000000000000"/>
    <w:charset w:val="EE"/>
    <w:family w:val="auto"/>
    <w:notTrueType/>
    <w:pitch w:val="default"/>
    <w:sig w:usb0="00000001" w:usb1="08070000" w:usb2="00000010" w:usb3="00000000" w:csb0="0002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AA4A3" w14:textId="77777777" w:rsidR="00F926FD" w:rsidRDefault="00F926F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B53B0" w14:textId="77777777" w:rsidR="00F926FD" w:rsidRDefault="00F926FD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A5CA1" w14:textId="77777777" w:rsidR="00F926FD" w:rsidRDefault="00F926F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7C710" w14:textId="77777777" w:rsidR="00C10CAA" w:rsidRDefault="00C10CAA" w:rsidP="00056A70">
      <w:r>
        <w:separator/>
      </w:r>
    </w:p>
  </w:footnote>
  <w:footnote w:type="continuationSeparator" w:id="0">
    <w:p w14:paraId="4FCC3071" w14:textId="77777777" w:rsidR="00C10CAA" w:rsidRDefault="00C10CAA" w:rsidP="00056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BD89D" w14:textId="77777777" w:rsidR="00F926FD" w:rsidRDefault="00F926F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2D1AD" w14:textId="77777777" w:rsidR="007C1612" w:rsidRPr="00083880" w:rsidRDefault="00F926FD" w:rsidP="00912B10">
    <w:pPr>
      <w:pStyle w:val="Hlavika"/>
      <w:jc w:val="right"/>
      <w:rPr>
        <w:rFonts w:ascii="Century Gothic" w:hAnsi="Century Gothic"/>
        <w:color w:val="BDC9CD"/>
        <w:sz w:val="14"/>
        <w:szCs w:val="14"/>
      </w:rPr>
    </w:pPr>
    <w:r w:rsidRPr="00073FD1">
      <w:rPr>
        <w:noProof/>
        <w:lang w:val="sk-SK" w:eastAsia="sk-SK"/>
      </w:rPr>
      <w:drawing>
        <wp:anchor distT="0" distB="0" distL="114300" distR="114300" simplePos="0" relativeHeight="251665408" behindDoc="0" locked="0" layoutInCell="1" allowOverlap="1" wp14:anchorId="04F87100" wp14:editId="4A13B86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60000" cy="63720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6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1612">
      <w:tab/>
    </w:r>
    <w:r w:rsidR="007C1612">
      <w:tab/>
    </w:r>
    <w:r w:rsidR="007C1612">
      <w:tab/>
    </w:r>
    <w:r w:rsidR="007C161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B7042" w14:textId="7280EDE4" w:rsidR="002B319F" w:rsidRDefault="00C5095D" w:rsidP="002B319F">
    <w:pPr>
      <w:pStyle w:val="Hlavika"/>
      <w:jc w:val="right"/>
      <w:rPr>
        <w:rFonts w:ascii="Century Gothic" w:hAnsi="Century Gothic"/>
        <w:color w:val="BDC9CD"/>
        <w:sz w:val="14"/>
        <w:szCs w:val="14"/>
      </w:rPr>
    </w:pPr>
    <w:r>
      <w:rPr>
        <w:rFonts w:ascii="Century Gothic" w:hAnsi="Century Gothic"/>
        <w:noProof/>
        <w:color w:val="BDC9CD"/>
        <w:sz w:val="14"/>
        <w:szCs w:val="14"/>
        <w:lang w:val="sk-SK" w:eastAsia="sk-SK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57333D70" wp14:editId="712D9FB5">
              <wp:simplePos x="0" y="0"/>
              <wp:positionH relativeFrom="page">
                <wp:posOffset>6131560</wp:posOffset>
              </wp:positionH>
              <wp:positionV relativeFrom="page">
                <wp:posOffset>406400</wp:posOffset>
              </wp:positionV>
              <wp:extent cx="845185" cy="269240"/>
              <wp:effectExtent l="0" t="0" r="12065" b="0"/>
              <wp:wrapNone/>
              <wp:docPr id="2" name="DocumentMarking.CMark_S1I2T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5185" cy="269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7D3D56D" w14:textId="77777777" w:rsidR="00C5095D" w:rsidRPr="00C5095D" w:rsidRDefault="00C5095D" w:rsidP="00C5095D">
                          <w:pPr>
                            <w:tabs>
                              <w:tab w:val="left" w:pos="1701"/>
                            </w:tabs>
                            <w:jc w:val="right"/>
                            <w:rPr>
                              <w:rFonts w:ascii="Arial" w:hAnsi="Arial" w:cs="Arial"/>
                              <w:b/>
                              <w:noProof/>
                              <w:color w:val="000000"/>
                            </w:rPr>
                          </w:pPr>
                          <w:r w:rsidRPr="00C5095D">
                            <w:rPr>
                              <w:rFonts w:ascii="Arial" w:hAnsi="Arial" w:cs="Arial"/>
                              <w:b/>
                              <w:noProof/>
                              <w:color w:val="000000"/>
                            </w:rPr>
                            <w:t>365.bank#V</w:t>
                          </w:r>
                        </w:p>
                        <w:p w14:paraId="281558A6" w14:textId="34AF6880" w:rsidR="00C5095D" w:rsidRPr="00C5095D" w:rsidRDefault="00C5095D" w:rsidP="00C5095D">
                          <w:pPr>
                            <w:tabs>
                              <w:tab w:val="left" w:pos="1701"/>
                            </w:tabs>
                            <w:jc w:val="right"/>
                            <w:rPr>
                              <w:rFonts w:ascii="Arial" w:hAnsi="Arial" w:cs="Arial"/>
                              <w:b/>
                              <w:noProof/>
                              <w:color w:val="000000"/>
                              <w:sz w:val="12"/>
                            </w:rPr>
                          </w:pPr>
                          <w:r w:rsidRPr="00C5095D">
                            <w:rPr>
                              <w:rFonts w:ascii="Arial" w:hAnsi="Arial" w:cs="Arial"/>
                              <w:b/>
                              <w:noProof/>
                              <w:color w:val="000000"/>
                              <w:sz w:val="1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333D70" id="_x0000_t202" coordsize="21600,21600" o:spt="202" path="m,l,21600r21600,l21600,xe">
              <v:stroke joinstyle="miter"/>
              <v:path gradientshapeok="t" o:connecttype="rect"/>
            </v:shapetype>
            <v:shape id="DocumentMarking.CMark_S1I2T0" o:spid="_x0000_s1026" type="#_x0000_t202" style="position:absolute;left:0;text-align:left;margin-left:482.8pt;margin-top:32pt;width:66.55pt;height:21.2pt;z-index:25166643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" o:allowincell="f" filled="f" stroked="f" strokeweight=".5pt">
              <v:fill o:detectmouseclick="t"/>
              <v:textbox style="mso-fit-shape-to-text:t" inset="0,0,0,0">
                <w:txbxContent>
                  <w:p w14:paraId="17D3D56D" w14:textId="77777777" w:rsidR="00C5095D" w:rsidRPr="00C5095D" w:rsidRDefault="00C5095D" w:rsidP="00C5095D">
                    <w:pPr>
                      <w:tabs>
                        <w:tab w:val="left" w:pos="1701"/>
                      </w:tabs>
                      <w:jc w:val="right"/>
                      <w:rPr>
                        <w:rFonts w:ascii="Arial" w:hAnsi="Arial" w:cs="Arial"/>
                        <w:b/>
                        <w:noProof/>
                        <w:color w:val="000000"/>
                      </w:rPr>
                    </w:pPr>
                    <w:r w:rsidRPr="00C5095D">
                      <w:rPr>
                        <w:rFonts w:ascii="Arial" w:hAnsi="Arial" w:cs="Arial"/>
                        <w:b/>
                        <w:noProof/>
                        <w:color w:val="000000"/>
                      </w:rPr>
                      <w:t>365.bank#V</w:t>
                    </w:r>
                  </w:p>
                  <w:p w14:paraId="281558A6" w14:textId="34AF6880" w:rsidR="00C5095D" w:rsidRPr="00C5095D" w:rsidRDefault="00C5095D" w:rsidP="00C5095D">
                    <w:pPr>
                      <w:tabs>
                        <w:tab w:val="left" w:pos="1701"/>
                      </w:tabs>
                      <w:jc w:val="right"/>
                      <w:rPr>
                        <w:rFonts w:ascii="Arial" w:hAnsi="Arial" w:cs="Arial"/>
                        <w:b/>
                        <w:noProof/>
                        <w:color w:val="000000"/>
                        <w:sz w:val="12"/>
                      </w:rPr>
                    </w:pPr>
                    <w:r w:rsidRPr="00C5095D">
                      <w:rPr>
                        <w:rFonts w:ascii="Arial" w:hAnsi="Arial" w:cs="Arial"/>
                        <w:b/>
                        <w:noProof/>
                        <w:color w:val="000000"/>
                        <w:sz w:val="12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73E7529" w14:textId="77777777" w:rsidR="002B319F" w:rsidRPr="00083880" w:rsidRDefault="00F926FD" w:rsidP="002B319F">
    <w:pPr>
      <w:pStyle w:val="Hlavika"/>
      <w:jc w:val="right"/>
      <w:rPr>
        <w:rFonts w:ascii="Century Gothic" w:hAnsi="Century Gothic"/>
        <w:color w:val="BDC9CD"/>
        <w:sz w:val="14"/>
        <w:szCs w:val="14"/>
      </w:rPr>
    </w:pPr>
    <w:r w:rsidRPr="00073FD1">
      <w:rPr>
        <w:noProof/>
        <w:lang w:val="sk-SK" w:eastAsia="sk-SK"/>
      </w:rPr>
      <w:drawing>
        <wp:anchor distT="0" distB="0" distL="114300" distR="114300" simplePos="0" relativeHeight="251663360" behindDoc="0" locked="0" layoutInCell="1" allowOverlap="1" wp14:anchorId="2F4B7829" wp14:editId="7D4D8C5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60000" cy="637200"/>
          <wp:effectExtent l="0" t="0" r="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6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319F">
      <w:rPr>
        <w:rFonts w:ascii="Century Gothic" w:hAnsi="Century Gothic"/>
        <w:color w:val="BDC9CD"/>
        <w:sz w:val="14"/>
        <w:szCs w:val="14"/>
      </w:rPr>
      <w:t xml:space="preserve"> </w:t>
    </w:r>
  </w:p>
  <w:p w14:paraId="72216FEC" w14:textId="77777777" w:rsidR="004B513D" w:rsidRDefault="004B513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1911"/>
    <w:multiLevelType w:val="multilevel"/>
    <w:tmpl w:val="499420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" w15:restartNumberingAfterBreak="0">
    <w:nsid w:val="05BE74EF"/>
    <w:multiLevelType w:val="hybridMultilevel"/>
    <w:tmpl w:val="ADC4BB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F3A74"/>
    <w:multiLevelType w:val="hybridMultilevel"/>
    <w:tmpl w:val="832E00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52427"/>
    <w:multiLevelType w:val="hybridMultilevel"/>
    <w:tmpl w:val="3180850E"/>
    <w:lvl w:ilvl="0" w:tplc="C628A08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B781A"/>
    <w:multiLevelType w:val="hybridMultilevel"/>
    <w:tmpl w:val="A4062A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95706"/>
    <w:multiLevelType w:val="hybridMultilevel"/>
    <w:tmpl w:val="D7989C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62F79"/>
    <w:multiLevelType w:val="hybridMultilevel"/>
    <w:tmpl w:val="EEBC33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D955DE"/>
    <w:multiLevelType w:val="hybridMultilevel"/>
    <w:tmpl w:val="CB1474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014841"/>
    <w:multiLevelType w:val="hybridMultilevel"/>
    <w:tmpl w:val="423E95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944E10"/>
    <w:multiLevelType w:val="hybridMultilevel"/>
    <w:tmpl w:val="33D245F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1570D4"/>
    <w:multiLevelType w:val="hybridMultilevel"/>
    <w:tmpl w:val="94F01F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9A3333"/>
    <w:multiLevelType w:val="hybridMultilevel"/>
    <w:tmpl w:val="DB7231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A17B0B"/>
    <w:multiLevelType w:val="hybridMultilevel"/>
    <w:tmpl w:val="7346D2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2"/>
  </w:num>
  <w:num w:numId="5">
    <w:abstractNumId w:val="2"/>
  </w:num>
  <w:num w:numId="6">
    <w:abstractNumId w:val="10"/>
  </w:num>
  <w:num w:numId="7">
    <w:abstractNumId w:val="11"/>
  </w:num>
  <w:num w:numId="8">
    <w:abstractNumId w:val="5"/>
  </w:num>
  <w:num w:numId="9">
    <w:abstractNumId w:val="8"/>
  </w:num>
  <w:num w:numId="10">
    <w:abstractNumId w:val="6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15"/>
    <w:rsid w:val="00001411"/>
    <w:rsid w:val="00004C04"/>
    <w:rsid w:val="0001277A"/>
    <w:rsid w:val="0002457B"/>
    <w:rsid w:val="0003325F"/>
    <w:rsid w:val="000332B5"/>
    <w:rsid w:val="00040A03"/>
    <w:rsid w:val="0005168C"/>
    <w:rsid w:val="00054584"/>
    <w:rsid w:val="00056A70"/>
    <w:rsid w:val="00071AF2"/>
    <w:rsid w:val="00083880"/>
    <w:rsid w:val="00092203"/>
    <w:rsid w:val="00092E0E"/>
    <w:rsid w:val="000A3B0F"/>
    <w:rsid w:val="000B6F41"/>
    <w:rsid w:val="000C2476"/>
    <w:rsid w:val="000C4430"/>
    <w:rsid w:val="000E4DFA"/>
    <w:rsid w:val="000F3A57"/>
    <w:rsid w:val="00100484"/>
    <w:rsid w:val="00115F5F"/>
    <w:rsid w:val="00117667"/>
    <w:rsid w:val="001225DD"/>
    <w:rsid w:val="00123AA5"/>
    <w:rsid w:val="001304E9"/>
    <w:rsid w:val="00133BEF"/>
    <w:rsid w:val="00142B75"/>
    <w:rsid w:val="00145B41"/>
    <w:rsid w:val="00153881"/>
    <w:rsid w:val="001822C6"/>
    <w:rsid w:val="00197201"/>
    <w:rsid w:val="001A762D"/>
    <w:rsid w:val="001B01C2"/>
    <w:rsid w:val="001E228B"/>
    <w:rsid w:val="001E66F3"/>
    <w:rsid w:val="001E6890"/>
    <w:rsid w:val="001F346E"/>
    <w:rsid w:val="002039AA"/>
    <w:rsid w:val="00207EBE"/>
    <w:rsid w:val="0021051F"/>
    <w:rsid w:val="00215024"/>
    <w:rsid w:val="00232C71"/>
    <w:rsid w:val="002355CC"/>
    <w:rsid w:val="00242412"/>
    <w:rsid w:val="00243A46"/>
    <w:rsid w:val="002576C5"/>
    <w:rsid w:val="002879A2"/>
    <w:rsid w:val="00292944"/>
    <w:rsid w:val="002B319F"/>
    <w:rsid w:val="002B5AE9"/>
    <w:rsid w:val="002B68EA"/>
    <w:rsid w:val="002C0BC8"/>
    <w:rsid w:val="002C0EC8"/>
    <w:rsid w:val="002C100D"/>
    <w:rsid w:val="002D7FAD"/>
    <w:rsid w:val="002F299E"/>
    <w:rsid w:val="002F63FA"/>
    <w:rsid w:val="002F676D"/>
    <w:rsid w:val="002F6D09"/>
    <w:rsid w:val="0030569D"/>
    <w:rsid w:val="00310294"/>
    <w:rsid w:val="00341DAE"/>
    <w:rsid w:val="003535E8"/>
    <w:rsid w:val="0038018C"/>
    <w:rsid w:val="00381626"/>
    <w:rsid w:val="003B44F2"/>
    <w:rsid w:val="003D352E"/>
    <w:rsid w:val="003D6BE4"/>
    <w:rsid w:val="003F3E8F"/>
    <w:rsid w:val="003F5F0E"/>
    <w:rsid w:val="0041598F"/>
    <w:rsid w:val="00430D30"/>
    <w:rsid w:val="0044285B"/>
    <w:rsid w:val="004446ED"/>
    <w:rsid w:val="00447185"/>
    <w:rsid w:val="0048053F"/>
    <w:rsid w:val="00490983"/>
    <w:rsid w:val="004B513D"/>
    <w:rsid w:val="004D1E48"/>
    <w:rsid w:val="004F7A20"/>
    <w:rsid w:val="0050168E"/>
    <w:rsid w:val="00504460"/>
    <w:rsid w:val="00507541"/>
    <w:rsid w:val="005122BA"/>
    <w:rsid w:val="0051540D"/>
    <w:rsid w:val="00522822"/>
    <w:rsid w:val="00524151"/>
    <w:rsid w:val="00525245"/>
    <w:rsid w:val="005342D4"/>
    <w:rsid w:val="005401C9"/>
    <w:rsid w:val="00547654"/>
    <w:rsid w:val="00551C45"/>
    <w:rsid w:val="00555C0B"/>
    <w:rsid w:val="00564A82"/>
    <w:rsid w:val="00581425"/>
    <w:rsid w:val="00582189"/>
    <w:rsid w:val="0058596C"/>
    <w:rsid w:val="005E235B"/>
    <w:rsid w:val="005F6DBB"/>
    <w:rsid w:val="006007AB"/>
    <w:rsid w:val="00600CC3"/>
    <w:rsid w:val="006079AB"/>
    <w:rsid w:val="0061060D"/>
    <w:rsid w:val="00642BB1"/>
    <w:rsid w:val="00645ECF"/>
    <w:rsid w:val="00667752"/>
    <w:rsid w:val="006739DB"/>
    <w:rsid w:val="0068338A"/>
    <w:rsid w:val="00684E07"/>
    <w:rsid w:val="00685675"/>
    <w:rsid w:val="006907D3"/>
    <w:rsid w:val="006A0767"/>
    <w:rsid w:val="006B238C"/>
    <w:rsid w:val="006B386E"/>
    <w:rsid w:val="006C1C20"/>
    <w:rsid w:val="006E13EF"/>
    <w:rsid w:val="006E5819"/>
    <w:rsid w:val="006E7172"/>
    <w:rsid w:val="00702C5F"/>
    <w:rsid w:val="00707BB1"/>
    <w:rsid w:val="00747DE5"/>
    <w:rsid w:val="00752F05"/>
    <w:rsid w:val="00755CBC"/>
    <w:rsid w:val="00773B7A"/>
    <w:rsid w:val="00775102"/>
    <w:rsid w:val="0078421B"/>
    <w:rsid w:val="00787DB2"/>
    <w:rsid w:val="00792F51"/>
    <w:rsid w:val="007A2DE5"/>
    <w:rsid w:val="007C03F6"/>
    <w:rsid w:val="007C1612"/>
    <w:rsid w:val="007C1F08"/>
    <w:rsid w:val="007C26CD"/>
    <w:rsid w:val="007D2B60"/>
    <w:rsid w:val="007D538C"/>
    <w:rsid w:val="007D6BAC"/>
    <w:rsid w:val="007E187A"/>
    <w:rsid w:val="007E43CA"/>
    <w:rsid w:val="007F0CF8"/>
    <w:rsid w:val="007F7DDD"/>
    <w:rsid w:val="00813FA1"/>
    <w:rsid w:val="00821888"/>
    <w:rsid w:val="0083489E"/>
    <w:rsid w:val="008365A7"/>
    <w:rsid w:val="008468D7"/>
    <w:rsid w:val="008474AB"/>
    <w:rsid w:val="0085530C"/>
    <w:rsid w:val="008837DC"/>
    <w:rsid w:val="008C28B7"/>
    <w:rsid w:val="008C4429"/>
    <w:rsid w:val="008D2C11"/>
    <w:rsid w:val="008F0A44"/>
    <w:rsid w:val="008F7015"/>
    <w:rsid w:val="009019B4"/>
    <w:rsid w:val="00903A8B"/>
    <w:rsid w:val="00912B10"/>
    <w:rsid w:val="00924F00"/>
    <w:rsid w:val="00926BB7"/>
    <w:rsid w:val="00945637"/>
    <w:rsid w:val="00947AFA"/>
    <w:rsid w:val="00947B48"/>
    <w:rsid w:val="009641C8"/>
    <w:rsid w:val="00981AB1"/>
    <w:rsid w:val="009F61B2"/>
    <w:rsid w:val="009F6922"/>
    <w:rsid w:val="00A174A8"/>
    <w:rsid w:val="00A20BB6"/>
    <w:rsid w:val="00A331E0"/>
    <w:rsid w:val="00A56161"/>
    <w:rsid w:val="00A57650"/>
    <w:rsid w:val="00A620B0"/>
    <w:rsid w:val="00A862FC"/>
    <w:rsid w:val="00A91D5F"/>
    <w:rsid w:val="00A928BA"/>
    <w:rsid w:val="00A94AAE"/>
    <w:rsid w:val="00AB7AA1"/>
    <w:rsid w:val="00AC13FB"/>
    <w:rsid w:val="00AD6354"/>
    <w:rsid w:val="00AE2D77"/>
    <w:rsid w:val="00AF1573"/>
    <w:rsid w:val="00B06B15"/>
    <w:rsid w:val="00B13163"/>
    <w:rsid w:val="00B272E0"/>
    <w:rsid w:val="00B66DDB"/>
    <w:rsid w:val="00B70749"/>
    <w:rsid w:val="00B833A9"/>
    <w:rsid w:val="00B95E73"/>
    <w:rsid w:val="00BA0FA6"/>
    <w:rsid w:val="00BA6095"/>
    <w:rsid w:val="00BB0E3E"/>
    <w:rsid w:val="00BB2430"/>
    <w:rsid w:val="00BC1F51"/>
    <w:rsid w:val="00BC37E1"/>
    <w:rsid w:val="00BC475F"/>
    <w:rsid w:val="00BD6761"/>
    <w:rsid w:val="00BD795F"/>
    <w:rsid w:val="00BE0503"/>
    <w:rsid w:val="00BE2022"/>
    <w:rsid w:val="00BE5074"/>
    <w:rsid w:val="00BF5670"/>
    <w:rsid w:val="00BF7D23"/>
    <w:rsid w:val="00C10CAA"/>
    <w:rsid w:val="00C11BFB"/>
    <w:rsid w:val="00C31CC1"/>
    <w:rsid w:val="00C43302"/>
    <w:rsid w:val="00C5095D"/>
    <w:rsid w:val="00C53246"/>
    <w:rsid w:val="00C664AB"/>
    <w:rsid w:val="00C75AEB"/>
    <w:rsid w:val="00C768EC"/>
    <w:rsid w:val="00C83372"/>
    <w:rsid w:val="00C92C8D"/>
    <w:rsid w:val="00CA4FA6"/>
    <w:rsid w:val="00CA5D5E"/>
    <w:rsid w:val="00CB2616"/>
    <w:rsid w:val="00CB7FE7"/>
    <w:rsid w:val="00CD3562"/>
    <w:rsid w:val="00CE1E15"/>
    <w:rsid w:val="00CE5795"/>
    <w:rsid w:val="00CF110E"/>
    <w:rsid w:val="00CF1384"/>
    <w:rsid w:val="00CF3436"/>
    <w:rsid w:val="00CF3DC1"/>
    <w:rsid w:val="00D00681"/>
    <w:rsid w:val="00D22BF2"/>
    <w:rsid w:val="00D23E73"/>
    <w:rsid w:val="00D23E8A"/>
    <w:rsid w:val="00D30E00"/>
    <w:rsid w:val="00D34F41"/>
    <w:rsid w:val="00D556F6"/>
    <w:rsid w:val="00D55C5F"/>
    <w:rsid w:val="00D747F7"/>
    <w:rsid w:val="00D83449"/>
    <w:rsid w:val="00D86091"/>
    <w:rsid w:val="00D86516"/>
    <w:rsid w:val="00DA09E1"/>
    <w:rsid w:val="00DA198A"/>
    <w:rsid w:val="00DA6907"/>
    <w:rsid w:val="00DB391B"/>
    <w:rsid w:val="00DB58AA"/>
    <w:rsid w:val="00DF6809"/>
    <w:rsid w:val="00DF78C7"/>
    <w:rsid w:val="00E02E82"/>
    <w:rsid w:val="00E21BCA"/>
    <w:rsid w:val="00E23706"/>
    <w:rsid w:val="00E23B52"/>
    <w:rsid w:val="00E3382D"/>
    <w:rsid w:val="00E401B4"/>
    <w:rsid w:val="00E45C72"/>
    <w:rsid w:val="00E50E2C"/>
    <w:rsid w:val="00E5390F"/>
    <w:rsid w:val="00E61AD5"/>
    <w:rsid w:val="00E62BAC"/>
    <w:rsid w:val="00E717C4"/>
    <w:rsid w:val="00E7192E"/>
    <w:rsid w:val="00E72956"/>
    <w:rsid w:val="00E872C0"/>
    <w:rsid w:val="00E91CE2"/>
    <w:rsid w:val="00E94A21"/>
    <w:rsid w:val="00E976FC"/>
    <w:rsid w:val="00EA5660"/>
    <w:rsid w:val="00ED34EF"/>
    <w:rsid w:val="00EE0965"/>
    <w:rsid w:val="00EE1DFB"/>
    <w:rsid w:val="00EF2B83"/>
    <w:rsid w:val="00EF667F"/>
    <w:rsid w:val="00F01437"/>
    <w:rsid w:val="00F309EB"/>
    <w:rsid w:val="00F5019F"/>
    <w:rsid w:val="00F5092A"/>
    <w:rsid w:val="00F60222"/>
    <w:rsid w:val="00F72582"/>
    <w:rsid w:val="00F76A11"/>
    <w:rsid w:val="00F926FD"/>
    <w:rsid w:val="00F97674"/>
    <w:rsid w:val="00FA7844"/>
    <w:rsid w:val="00FB2016"/>
    <w:rsid w:val="00FB6DD4"/>
    <w:rsid w:val="00FB73E8"/>
    <w:rsid w:val="00FC259D"/>
    <w:rsid w:val="00FE05D1"/>
    <w:rsid w:val="00FE14DC"/>
    <w:rsid w:val="00FF4B67"/>
    <w:rsid w:val="00FF6B97"/>
    <w:rsid w:val="00FF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3B4ED6D"/>
  <w15:docId w15:val="{2E788956-F031-43ED-B726-FCD5072A9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56A70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56A70"/>
  </w:style>
  <w:style w:type="paragraph" w:styleId="Pta">
    <w:name w:val="footer"/>
    <w:basedOn w:val="Normlny"/>
    <w:link w:val="PtaChar"/>
    <w:uiPriority w:val="99"/>
    <w:unhideWhenUsed/>
    <w:rsid w:val="00056A70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056A70"/>
  </w:style>
  <w:style w:type="paragraph" w:styleId="Textbubliny">
    <w:name w:val="Balloon Text"/>
    <w:basedOn w:val="Normlny"/>
    <w:link w:val="TextbublinyChar"/>
    <w:uiPriority w:val="99"/>
    <w:semiHidden/>
    <w:unhideWhenUsed/>
    <w:rsid w:val="00056A70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6A70"/>
    <w:rPr>
      <w:rFonts w:ascii="Lucida Grande" w:hAnsi="Lucida Grande" w:cs="Lucida Grande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133BEF"/>
    <w:rPr>
      <w:color w:val="0000FF" w:themeColor="hyperlink"/>
      <w:u w:val="single"/>
    </w:rPr>
  </w:style>
  <w:style w:type="paragraph" w:styleId="Nzov">
    <w:name w:val="Title"/>
    <w:basedOn w:val="Normlny"/>
    <w:link w:val="NzovChar"/>
    <w:uiPriority w:val="99"/>
    <w:qFormat/>
    <w:rsid w:val="00B833A9"/>
    <w:pPr>
      <w:keepNext/>
      <w:widowControl w:val="0"/>
      <w:jc w:val="center"/>
    </w:pPr>
    <w:rPr>
      <w:rFonts w:ascii="Cambria" w:eastAsia="Times New Roman" w:hAnsi="Cambria" w:cs="Times New Roman"/>
      <w:b/>
      <w:bCs/>
      <w:kern w:val="28"/>
      <w:sz w:val="32"/>
      <w:szCs w:val="40"/>
      <w:lang w:val="sk-SK" w:bidi="as-IN"/>
    </w:rPr>
  </w:style>
  <w:style w:type="character" w:customStyle="1" w:styleId="NzovChar">
    <w:name w:val="Názov Char"/>
    <w:basedOn w:val="Predvolenpsmoodseku"/>
    <w:link w:val="Nzov"/>
    <w:uiPriority w:val="99"/>
    <w:rsid w:val="00B833A9"/>
    <w:rPr>
      <w:rFonts w:ascii="Cambria" w:eastAsia="Times New Roman" w:hAnsi="Cambria" w:cs="Times New Roman"/>
      <w:b/>
      <w:bCs/>
      <w:kern w:val="28"/>
      <w:sz w:val="32"/>
      <w:szCs w:val="40"/>
      <w:lang w:val="sk-SK" w:bidi="as-IN"/>
    </w:rPr>
  </w:style>
  <w:style w:type="paragraph" w:styleId="Zarkazkladnhotextu2">
    <w:name w:val="Body Text Indent 2"/>
    <w:basedOn w:val="Normlny"/>
    <w:link w:val="Zarkazkladnhotextu2Char"/>
    <w:uiPriority w:val="99"/>
    <w:rsid w:val="00B833A9"/>
    <w:pPr>
      <w:widowControl w:val="0"/>
      <w:ind w:left="426"/>
      <w:jc w:val="both"/>
    </w:pPr>
    <w:rPr>
      <w:rFonts w:ascii="Times New Roman" w:eastAsia="Times New Roman" w:hAnsi="Times New Roman" w:cs="Arial"/>
      <w:sz w:val="20"/>
      <w:szCs w:val="25"/>
      <w:lang w:val="sk-SK" w:bidi="as-IN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B833A9"/>
    <w:rPr>
      <w:rFonts w:ascii="Times New Roman" w:eastAsia="Times New Roman" w:hAnsi="Times New Roman" w:cs="Arial"/>
      <w:sz w:val="20"/>
      <w:szCs w:val="25"/>
      <w:lang w:val="sk-SK" w:bidi="as-IN"/>
    </w:rPr>
  </w:style>
  <w:style w:type="paragraph" w:styleId="Odsekzoznamu">
    <w:name w:val="List Paragraph"/>
    <w:basedOn w:val="Normlny"/>
    <w:uiPriority w:val="34"/>
    <w:qFormat/>
    <w:rsid w:val="002355CC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4D1E48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4D1E4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4D1E4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1E4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1E48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2D7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instagram.com/365.ban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3AE61E-5134-4122-BFBA-3F6CD073C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979</Words>
  <Characters>5558</Characters>
  <Application>Microsoft Office Word</Application>
  <DocSecurity>0</DocSecurity>
  <Lines>125</Lines>
  <Paragraphs>38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Postova Banka</Company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GELIN</dc:creator>
  <cp:lastModifiedBy>Malá Lívia</cp:lastModifiedBy>
  <cp:revision>39</cp:revision>
  <cp:lastPrinted>2017-05-31T12:58:00Z</cp:lastPrinted>
  <dcterms:created xsi:type="dcterms:W3CDTF">2021-06-23T10:57:00Z</dcterms:created>
  <dcterms:modified xsi:type="dcterms:W3CDTF">2022-03-23T12:23:00Z</dcterms:modified>
  <cp:category>365.bank#V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bkClass-DocumentTagging.ClassificationMark.P00">
    <vt:lpwstr>&lt;ClassificationMark xmlns:xsd="http://www.w3.org/2001/XMLSchema" xmlns:xsi="http://www.w3.org/2001/XMLSchema-instance" margin="NaN" class="C0" owner="GELIN" position="TopRight" marginX="1" marginY="0.5" classifiedOn="2021-06-23T12:57:06.3602289+02:00</vt:lpwstr>
  </property>
  <property fmtid="{D5CDD505-2E9C-101B-9397-08002B2CF9AE}" pid="3" name="PabkClass-DocumentTagging.ClassificationMark.P01">
    <vt:lpwstr>" showPrintedBy="false" showPrintDate="false" language="sk" ApplicationVersion="Microsoft Word, 14.0" addinVersion="5.10.4.4" template="AEC"&gt;&lt;history bulk="false" class="PABK#V" code="C0" user="Malá Lívia" date="2021-06-23T12:57:06.3602289+02:00" /&gt;&lt;</vt:lpwstr>
  </property>
  <property fmtid="{D5CDD505-2E9C-101B-9397-08002B2CF9AE}" pid="4" name="PabkClass-DocumentTagging.ClassificationMark.P02">
    <vt:lpwstr>documentOwners /&gt;&lt;/ClassificationMark&gt;</vt:lpwstr>
  </property>
  <property fmtid="{D5CDD505-2E9C-101B-9397-08002B2CF9AE}" pid="5" name="PabkClass-DocumentTagging.ClassificationMark">
    <vt:lpwstr>￼PARTS:3</vt:lpwstr>
  </property>
  <property fmtid="{D5CDD505-2E9C-101B-9397-08002B2CF9AE}" pid="6" name="PabkClass-DocumentClasification">
    <vt:lpwstr>365.bank#V</vt:lpwstr>
  </property>
  <property fmtid="{D5CDD505-2E9C-101B-9397-08002B2CF9AE}" pid="7" name="PabkClass-DLP">
    <vt:lpwstr>PabkClass-dlp:PabkClassV</vt:lpwstr>
  </property>
</Properties>
</file>